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9/21/23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SAC Meeting</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 Call to Order:</w:t>
      </w:r>
    </w:p>
    <w:p w:rsidR="00000000" w:rsidDel="00000000" w:rsidP="00000000" w:rsidRDefault="00000000" w:rsidRPr="00000000" w14:paraId="00000006">
      <w:pPr>
        <w:numPr>
          <w:ilvl w:val="1"/>
          <w:numId w:val="1"/>
        </w:numPr>
        <w:ind w:left="1440" w:hanging="360"/>
        <w:rPr>
          <w:u w:val="none"/>
        </w:rPr>
      </w:pPr>
      <w:r w:rsidDel="00000000" w:rsidR="00000000" w:rsidRPr="00000000">
        <w:rPr>
          <w:rtl w:val="0"/>
        </w:rPr>
        <w:t xml:space="preserve">Mrs. Phillips</w:t>
      </w:r>
    </w:p>
    <w:p w:rsidR="00000000" w:rsidDel="00000000" w:rsidP="00000000" w:rsidRDefault="00000000" w:rsidRPr="00000000" w14:paraId="00000007">
      <w:pPr>
        <w:numPr>
          <w:ilvl w:val="1"/>
          <w:numId w:val="1"/>
        </w:numPr>
        <w:ind w:left="1440" w:hanging="360"/>
        <w:rPr>
          <w:u w:val="none"/>
        </w:rPr>
      </w:pPr>
      <w:r w:rsidDel="00000000" w:rsidR="00000000" w:rsidRPr="00000000">
        <w:rPr>
          <w:rtl w:val="0"/>
        </w:rPr>
        <w:t xml:space="preserve">Carla second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DAAC Updates</w:t>
      </w:r>
    </w:p>
    <w:p w:rsidR="00000000" w:rsidDel="00000000" w:rsidP="00000000" w:rsidRDefault="00000000" w:rsidRPr="00000000" w14:paraId="0000000A">
      <w:pPr>
        <w:numPr>
          <w:ilvl w:val="1"/>
          <w:numId w:val="1"/>
        </w:numPr>
        <w:ind w:left="1440" w:hanging="360"/>
        <w:rPr>
          <w:u w:val="none"/>
        </w:rPr>
      </w:pPr>
      <w:r w:rsidDel="00000000" w:rsidR="00000000" w:rsidRPr="00000000">
        <w:rPr>
          <w:rtl w:val="0"/>
        </w:rPr>
        <w:t xml:space="preserve">Graduation for next two years at World Arena</w:t>
      </w:r>
    </w:p>
    <w:p w:rsidR="00000000" w:rsidDel="00000000" w:rsidP="00000000" w:rsidRDefault="00000000" w:rsidRPr="00000000" w14:paraId="0000000B">
      <w:pPr>
        <w:numPr>
          <w:ilvl w:val="1"/>
          <w:numId w:val="1"/>
        </w:numPr>
        <w:ind w:left="1440" w:hanging="360"/>
        <w:rPr>
          <w:u w:val="none"/>
        </w:rPr>
      </w:pPr>
      <w:r w:rsidDel="00000000" w:rsidR="00000000" w:rsidRPr="00000000">
        <w:rPr>
          <w:rtl w:val="0"/>
        </w:rPr>
        <w:t xml:space="preserve">Peter did presentation for ballot measure question</w:t>
      </w:r>
    </w:p>
    <w:p w:rsidR="00000000" w:rsidDel="00000000" w:rsidP="00000000" w:rsidRDefault="00000000" w:rsidRPr="00000000" w14:paraId="0000000C">
      <w:pPr>
        <w:numPr>
          <w:ilvl w:val="2"/>
          <w:numId w:val="1"/>
        </w:numPr>
        <w:ind w:left="2160" w:hanging="360"/>
        <w:rPr>
          <w:u w:val="none"/>
        </w:rPr>
      </w:pPr>
      <w:r w:rsidDel="00000000" w:rsidR="00000000" w:rsidRPr="00000000">
        <w:rPr>
          <w:rtl w:val="0"/>
        </w:rPr>
        <w:t xml:space="preserve">Yes–52%</w:t>
      </w:r>
    </w:p>
    <w:p w:rsidR="00000000" w:rsidDel="00000000" w:rsidP="00000000" w:rsidRDefault="00000000" w:rsidRPr="00000000" w14:paraId="0000000D">
      <w:pPr>
        <w:numPr>
          <w:ilvl w:val="2"/>
          <w:numId w:val="1"/>
        </w:numPr>
        <w:ind w:left="2160" w:hanging="360"/>
        <w:rPr>
          <w:u w:val="none"/>
        </w:rPr>
      </w:pPr>
      <w:r w:rsidDel="00000000" w:rsidR="00000000" w:rsidRPr="00000000">
        <w:rPr>
          <w:rtl w:val="0"/>
        </w:rPr>
        <w:t xml:space="preserve">No–37%</w:t>
      </w:r>
    </w:p>
    <w:p w:rsidR="00000000" w:rsidDel="00000000" w:rsidP="00000000" w:rsidRDefault="00000000" w:rsidRPr="00000000" w14:paraId="0000000E">
      <w:pPr>
        <w:numPr>
          <w:ilvl w:val="2"/>
          <w:numId w:val="1"/>
        </w:numPr>
        <w:ind w:left="2160" w:hanging="360"/>
        <w:rPr>
          <w:u w:val="none"/>
        </w:rPr>
      </w:pPr>
      <w:r w:rsidDel="00000000" w:rsidR="00000000" w:rsidRPr="00000000">
        <w:rPr>
          <w:rtl w:val="0"/>
        </w:rPr>
        <w:t xml:space="preserve">Undecided–11%</w:t>
      </w:r>
    </w:p>
    <w:p w:rsidR="00000000" w:rsidDel="00000000" w:rsidP="00000000" w:rsidRDefault="00000000" w:rsidRPr="00000000" w14:paraId="0000000F">
      <w:pPr>
        <w:numPr>
          <w:ilvl w:val="1"/>
          <w:numId w:val="1"/>
        </w:numPr>
        <w:ind w:left="1440" w:hanging="360"/>
        <w:rPr>
          <w:u w:val="none"/>
        </w:rPr>
      </w:pPr>
      <w:r w:rsidDel="00000000" w:rsidR="00000000" w:rsidRPr="00000000">
        <w:rPr>
          <w:rtl w:val="0"/>
        </w:rPr>
        <w:t xml:space="preserve">D49 has less local revenue because the income is lower compared to other districts, especially D20.  This includes income and housing costs.  D49 is a more residential district.  We have competitive school scores.  MLO became official on 8/30 to raise teacher pay by 7% for the next 7 years.  Board had concerns about the MLO because of the pay scales.  Pay scales will be updated in February.  </w:t>
      </w:r>
    </w:p>
    <w:p w:rsidR="00000000" w:rsidDel="00000000" w:rsidP="00000000" w:rsidRDefault="00000000" w:rsidRPr="00000000" w14:paraId="00000010">
      <w:pPr>
        <w:numPr>
          <w:ilvl w:val="1"/>
          <w:numId w:val="1"/>
        </w:numPr>
        <w:ind w:left="1440" w:hanging="360"/>
        <w:rPr>
          <w:u w:val="none"/>
        </w:rPr>
      </w:pPr>
      <w:r w:rsidDel="00000000" w:rsidR="00000000" w:rsidRPr="00000000">
        <w:rPr>
          <w:rtl w:val="0"/>
        </w:rPr>
        <w:t xml:space="preserve">Future DAAC–What is important at each school’s SAC meeting.</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Old Business</w:t>
      </w:r>
    </w:p>
    <w:p w:rsidR="00000000" w:rsidDel="00000000" w:rsidP="00000000" w:rsidRDefault="00000000" w:rsidRPr="00000000" w14:paraId="00000013">
      <w:pPr>
        <w:numPr>
          <w:ilvl w:val="1"/>
          <w:numId w:val="1"/>
        </w:numPr>
        <w:ind w:left="1440" w:hanging="360"/>
        <w:rPr>
          <w:u w:val="none"/>
        </w:rPr>
      </w:pPr>
      <w:r w:rsidDel="00000000" w:rsidR="00000000" w:rsidRPr="00000000">
        <w:rPr>
          <w:rtl w:val="0"/>
        </w:rPr>
        <w:t xml:space="preserve">Officer Election</w:t>
      </w:r>
    </w:p>
    <w:p w:rsidR="00000000" w:rsidDel="00000000" w:rsidP="00000000" w:rsidRDefault="00000000" w:rsidRPr="00000000" w14:paraId="00000014">
      <w:pPr>
        <w:numPr>
          <w:ilvl w:val="2"/>
          <w:numId w:val="1"/>
        </w:numPr>
        <w:ind w:left="2160" w:hanging="360"/>
        <w:rPr>
          <w:u w:val="none"/>
        </w:rPr>
      </w:pPr>
      <w:r w:rsidDel="00000000" w:rsidR="00000000" w:rsidRPr="00000000">
        <w:rPr>
          <w:rtl w:val="0"/>
        </w:rPr>
        <w:t xml:space="preserve">Mrs. Phillips–Chair Position</w:t>
      </w:r>
    </w:p>
    <w:p w:rsidR="00000000" w:rsidDel="00000000" w:rsidP="00000000" w:rsidRDefault="00000000" w:rsidRPr="00000000" w14:paraId="00000015">
      <w:pPr>
        <w:numPr>
          <w:ilvl w:val="2"/>
          <w:numId w:val="1"/>
        </w:numPr>
        <w:ind w:left="2160" w:hanging="360"/>
        <w:rPr>
          <w:u w:val="none"/>
        </w:rPr>
      </w:pPr>
      <w:r w:rsidDel="00000000" w:rsidR="00000000" w:rsidRPr="00000000">
        <w:rPr>
          <w:rtl w:val="0"/>
        </w:rPr>
        <w:t xml:space="preserve">Lacy Carroll–Secretary</w:t>
      </w:r>
    </w:p>
    <w:p w:rsidR="00000000" w:rsidDel="00000000" w:rsidP="00000000" w:rsidRDefault="00000000" w:rsidRPr="00000000" w14:paraId="00000016">
      <w:pPr>
        <w:numPr>
          <w:ilvl w:val="1"/>
          <w:numId w:val="1"/>
        </w:numPr>
        <w:ind w:left="1440" w:hanging="360"/>
        <w:rPr>
          <w:u w:val="none"/>
        </w:rPr>
      </w:pPr>
      <w:r w:rsidDel="00000000" w:rsidR="00000000" w:rsidRPr="00000000">
        <w:rPr>
          <w:rtl w:val="0"/>
        </w:rPr>
        <w:t xml:space="preserve">Family Conferences</w:t>
      </w:r>
    </w:p>
    <w:p w:rsidR="00000000" w:rsidDel="00000000" w:rsidP="00000000" w:rsidRDefault="00000000" w:rsidRPr="00000000" w14:paraId="00000017">
      <w:pPr>
        <w:numPr>
          <w:ilvl w:val="2"/>
          <w:numId w:val="1"/>
        </w:numPr>
        <w:ind w:left="2160" w:hanging="360"/>
        <w:rPr>
          <w:u w:val="none"/>
        </w:rPr>
      </w:pPr>
      <w:r w:rsidDel="00000000" w:rsidR="00000000" w:rsidRPr="00000000">
        <w:rPr>
          <w:rtl w:val="0"/>
        </w:rPr>
        <w:t xml:space="preserve">Philosophy–Recognize ALL students</w:t>
      </w:r>
    </w:p>
    <w:p w:rsidR="00000000" w:rsidDel="00000000" w:rsidP="00000000" w:rsidRDefault="00000000" w:rsidRPr="00000000" w14:paraId="00000018">
      <w:pPr>
        <w:numPr>
          <w:ilvl w:val="2"/>
          <w:numId w:val="1"/>
        </w:numPr>
        <w:ind w:left="2160" w:hanging="360"/>
        <w:rPr>
          <w:u w:val="none"/>
        </w:rPr>
      </w:pPr>
      <w:r w:rsidDel="00000000" w:rsidR="00000000" w:rsidRPr="00000000">
        <w:rPr>
          <w:rtl w:val="0"/>
        </w:rPr>
        <w:t xml:space="preserve">Student Work Gallery–Will be set up at staff meeting this upcoming Tuesday; way to honor students</w:t>
      </w:r>
    </w:p>
    <w:p w:rsidR="00000000" w:rsidDel="00000000" w:rsidP="00000000" w:rsidRDefault="00000000" w:rsidRPr="00000000" w14:paraId="00000019">
      <w:pPr>
        <w:numPr>
          <w:ilvl w:val="2"/>
          <w:numId w:val="1"/>
        </w:numPr>
        <w:ind w:left="2160" w:hanging="360"/>
        <w:rPr>
          <w:u w:val="none"/>
        </w:rPr>
      </w:pPr>
      <w:r w:rsidDel="00000000" w:rsidR="00000000" w:rsidRPr="00000000">
        <w:rPr>
          <w:rtl w:val="0"/>
        </w:rPr>
        <w:t xml:space="preserve">Students will take the lead at conferences in which they will talk about their performance in class</w:t>
      </w:r>
    </w:p>
    <w:p w:rsidR="00000000" w:rsidDel="00000000" w:rsidP="00000000" w:rsidRDefault="00000000" w:rsidRPr="00000000" w14:paraId="0000001A">
      <w:pPr>
        <w:numPr>
          <w:ilvl w:val="2"/>
          <w:numId w:val="1"/>
        </w:numPr>
        <w:ind w:left="2160" w:hanging="360"/>
        <w:rPr>
          <w:u w:val="none"/>
        </w:rPr>
      </w:pPr>
      <w:r w:rsidDel="00000000" w:rsidR="00000000" w:rsidRPr="00000000">
        <w:rPr>
          <w:rtl w:val="0"/>
        </w:rPr>
        <w:t xml:space="preserve">Evening of October 4th and 5th</w:t>
      </w:r>
    </w:p>
    <w:p w:rsidR="00000000" w:rsidDel="00000000" w:rsidP="00000000" w:rsidRDefault="00000000" w:rsidRPr="00000000" w14:paraId="0000001B">
      <w:pPr>
        <w:numPr>
          <w:ilvl w:val="2"/>
          <w:numId w:val="1"/>
        </w:numPr>
        <w:ind w:left="2160" w:hanging="360"/>
        <w:rPr>
          <w:u w:val="none"/>
        </w:rPr>
      </w:pPr>
      <w:r w:rsidDel="00000000" w:rsidR="00000000" w:rsidRPr="00000000">
        <w:rPr>
          <w:rtl w:val="0"/>
        </w:rPr>
        <w:t xml:space="preserve">Scheduled meetings for 5 families; drop-in meetings for rest of families, or if a family wants to make an appointment</w:t>
      </w:r>
    </w:p>
    <w:p w:rsidR="00000000" w:rsidDel="00000000" w:rsidP="00000000" w:rsidRDefault="00000000" w:rsidRPr="00000000" w14:paraId="0000001C">
      <w:pPr>
        <w:numPr>
          <w:ilvl w:val="2"/>
          <w:numId w:val="1"/>
        </w:numPr>
        <w:ind w:left="2160" w:hanging="360"/>
        <w:rPr>
          <w:u w:val="none"/>
        </w:rPr>
      </w:pPr>
      <w:r w:rsidDel="00000000" w:rsidR="00000000" w:rsidRPr="00000000">
        <w:rPr>
          <w:rtl w:val="0"/>
        </w:rPr>
        <w:t xml:space="preserve">30 minutes of time during conferences will be set aside to be recognized for their good work.  Notes have been written about students at staff meetings.  10 notes will be written for these students.</w:t>
      </w:r>
    </w:p>
    <w:p w:rsidR="00000000" w:rsidDel="00000000" w:rsidP="00000000" w:rsidRDefault="00000000" w:rsidRPr="00000000" w14:paraId="0000001D">
      <w:pPr>
        <w:ind w:left="2160" w:firstLine="0"/>
        <w:rPr/>
      </w:pPr>
      <w:r w:rsidDel="00000000" w:rsidR="00000000" w:rsidRPr="00000000">
        <w:rPr>
          <w:rtl w:val="0"/>
        </w:rPr>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UIP</w:t>
      </w:r>
    </w:p>
    <w:p w:rsidR="00000000" w:rsidDel="00000000" w:rsidP="00000000" w:rsidRDefault="00000000" w:rsidRPr="00000000" w14:paraId="0000001F">
      <w:pPr>
        <w:numPr>
          <w:ilvl w:val="1"/>
          <w:numId w:val="1"/>
        </w:numPr>
        <w:ind w:left="1440" w:hanging="360"/>
        <w:rPr>
          <w:u w:val="none"/>
        </w:rPr>
      </w:pPr>
      <w:r w:rsidDel="00000000" w:rsidR="00000000" w:rsidRPr="00000000">
        <w:rPr>
          <w:rtl w:val="0"/>
        </w:rPr>
        <w:t xml:space="preserve">School Improvement Plan was reviewed</w:t>
      </w:r>
    </w:p>
    <w:p w:rsidR="00000000" w:rsidDel="00000000" w:rsidP="00000000" w:rsidRDefault="00000000" w:rsidRPr="00000000" w14:paraId="00000020">
      <w:pPr>
        <w:numPr>
          <w:ilvl w:val="1"/>
          <w:numId w:val="1"/>
        </w:numPr>
        <w:ind w:left="1440" w:hanging="360"/>
        <w:rPr>
          <w:u w:val="none"/>
        </w:rPr>
      </w:pPr>
      <w:r w:rsidDel="00000000" w:rsidR="00000000" w:rsidRPr="00000000">
        <w:rPr>
          <w:rtl w:val="0"/>
        </w:rPr>
        <w:t xml:space="preserve">Highlights from the Action Plan:</w:t>
      </w:r>
    </w:p>
    <w:p w:rsidR="00000000" w:rsidDel="00000000" w:rsidP="00000000" w:rsidRDefault="00000000" w:rsidRPr="00000000" w14:paraId="00000021">
      <w:pPr>
        <w:numPr>
          <w:ilvl w:val="2"/>
          <w:numId w:val="1"/>
        </w:numPr>
        <w:ind w:left="2160" w:hanging="360"/>
        <w:rPr>
          <w:u w:val="none"/>
        </w:rPr>
      </w:pPr>
      <w:r w:rsidDel="00000000" w:rsidR="00000000" w:rsidRPr="00000000">
        <w:rPr>
          <w:rtl w:val="0"/>
        </w:rPr>
        <w:t xml:space="preserve">Top of Page 8:</w:t>
      </w:r>
    </w:p>
    <w:p w:rsidR="00000000" w:rsidDel="00000000" w:rsidP="00000000" w:rsidRDefault="00000000" w:rsidRPr="00000000" w14:paraId="00000022">
      <w:pPr>
        <w:numPr>
          <w:ilvl w:val="3"/>
          <w:numId w:val="1"/>
        </w:numPr>
        <w:ind w:left="2880" w:hanging="360"/>
        <w:rPr>
          <w:u w:val="none"/>
        </w:rPr>
      </w:pPr>
      <w:r w:rsidDel="00000000" w:rsidR="00000000" w:rsidRPr="00000000">
        <w:rPr>
          <w:rtl w:val="0"/>
        </w:rPr>
        <w:t xml:space="preserve">Peter has made it clear that our standardized tests are apparent within the UIP.  </w:t>
      </w:r>
    </w:p>
    <w:p w:rsidR="00000000" w:rsidDel="00000000" w:rsidP="00000000" w:rsidRDefault="00000000" w:rsidRPr="00000000" w14:paraId="00000023">
      <w:pPr>
        <w:numPr>
          <w:ilvl w:val="3"/>
          <w:numId w:val="1"/>
        </w:numPr>
        <w:ind w:left="2880" w:hanging="360"/>
        <w:rPr>
          <w:u w:val="none"/>
        </w:rPr>
      </w:pPr>
      <w:r w:rsidDel="00000000" w:rsidR="00000000" w:rsidRPr="00000000">
        <w:rPr>
          <w:rtl w:val="0"/>
        </w:rPr>
        <w:t xml:space="preserve">At SCHS: Star 360–Growth in these assessments.  70% growth is the target</w:t>
      </w:r>
    </w:p>
    <w:p w:rsidR="00000000" w:rsidDel="00000000" w:rsidP="00000000" w:rsidRDefault="00000000" w:rsidRPr="00000000" w14:paraId="00000024">
      <w:pPr>
        <w:numPr>
          <w:ilvl w:val="3"/>
          <w:numId w:val="1"/>
        </w:numPr>
        <w:ind w:left="2880" w:hanging="360"/>
        <w:rPr>
          <w:u w:val="none"/>
        </w:rPr>
      </w:pPr>
      <w:r w:rsidDel="00000000" w:rsidR="00000000" w:rsidRPr="00000000">
        <w:rPr>
          <w:rtl w:val="0"/>
        </w:rPr>
        <w:t xml:space="preserve">Growth measure for College Board Assessments</w:t>
      </w:r>
    </w:p>
    <w:p w:rsidR="00000000" w:rsidDel="00000000" w:rsidP="00000000" w:rsidRDefault="00000000" w:rsidRPr="00000000" w14:paraId="00000025">
      <w:pPr>
        <w:numPr>
          <w:ilvl w:val="2"/>
          <w:numId w:val="1"/>
        </w:numPr>
        <w:ind w:left="2160" w:hanging="360"/>
        <w:rPr>
          <w:u w:val="none"/>
        </w:rPr>
      </w:pPr>
      <w:r w:rsidDel="00000000" w:rsidR="00000000" w:rsidRPr="00000000">
        <w:rPr>
          <w:rtl w:val="0"/>
        </w:rPr>
        <w:t xml:space="preserve">Bottom of Page 10:</w:t>
      </w:r>
    </w:p>
    <w:p w:rsidR="00000000" w:rsidDel="00000000" w:rsidP="00000000" w:rsidRDefault="00000000" w:rsidRPr="00000000" w14:paraId="00000026">
      <w:pPr>
        <w:numPr>
          <w:ilvl w:val="3"/>
          <w:numId w:val="1"/>
        </w:numPr>
        <w:ind w:left="2880" w:hanging="360"/>
        <w:rPr>
          <w:u w:val="none"/>
        </w:rPr>
      </w:pPr>
      <w:r w:rsidDel="00000000" w:rsidR="00000000" w:rsidRPr="00000000">
        <w:rPr>
          <w:rtl w:val="0"/>
        </w:rPr>
        <w:t xml:space="preserve">Every teacher meets once/month is Grade Level PLC.  These teachers look at data and are off track from grading (one or more failures in a core class).  One student will be championed between now and Fall Break</w:t>
      </w:r>
    </w:p>
    <w:p w:rsidR="00000000" w:rsidDel="00000000" w:rsidP="00000000" w:rsidRDefault="00000000" w:rsidRPr="00000000" w14:paraId="00000027">
      <w:pPr>
        <w:numPr>
          <w:ilvl w:val="3"/>
          <w:numId w:val="1"/>
        </w:numPr>
        <w:ind w:left="2880" w:hanging="360"/>
        <w:rPr>
          <w:u w:val="none"/>
        </w:rPr>
      </w:pPr>
      <w:r w:rsidDel="00000000" w:rsidR="00000000" w:rsidRPr="00000000">
        <w:rPr>
          <w:rtl w:val="0"/>
        </w:rPr>
        <w:t xml:space="preserve">These students are already attending 80% of the time</w:t>
      </w:r>
    </w:p>
    <w:p w:rsidR="00000000" w:rsidDel="00000000" w:rsidP="00000000" w:rsidRDefault="00000000" w:rsidRPr="00000000" w14:paraId="00000028">
      <w:pPr>
        <w:numPr>
          <w:ilvl w:val="1"/>
          <w:numId w:val="1"/>
        </w:numPr>
        <w:ind w:left="1440" w:hanging="360"/>
        <w:rPr>
          <w:u w:val="none"/>
        </w:rPr>
      </w:pPr>
      <w:r w:rsidDel="00000000" w:rsidR="00000000" w:rsidRPr="00000000">
        <w:rPr>
          <w:rtl w:val="0"/>
        </w:rPr>
        <w:t xml:space="preserve">Questions:</w:t>
      </w:r>
    </w:p>
    <w:p w:rsidR="00000000" w:rsidDel="00000000" w:rsidP="00000000" w:rsidRDefault="00000000" w:rsidRPr="00000000" w14:paraId="00000029">
      <w:pPr>
        <w:numPr>
          <w:ilvl w:val="2"/>
          <w:numId w:val="1"/>
        </w:numPr>
        <w:ind w:left="2160" w:hanging="360"/>
        <w:rPr>
          <w:u w:val="none"/>
        </w:rPr>
      </w:pPr>
      <w:r w:rsidDel="00000000" w:rsidR="00000000" w:rsidRPr="00000000">
        <w:rPr>
          <w:rtl w:val="0"/>
        </w:rPr>
        <w:t xml:space="preserve">COVID Gap: Deficiency with students</w:t>
      </w:r>
    </w:p>
    <w:p w:rsidR="00000000" w:rsidDel="00000000" w:rsidP="00000000" w:rsidRDefault="00000000" w:rsidRPr="00000000" w14:paraId="0000002A">
      <w:pPr>
        <w:numPr>
          <w:ilvl w:val="2"/>
          <w:numId w:val="1"/>
        </w:numPr>
        <w:ind w:left="2160" w:hanging="360"/>
        <w:rPr>
          <w:u w:val="none"/>
        </w:rPr>
      </w:pPr>
      <w:r w:rsidDel="00000000" w:rsidR="00000000" w:rsidRPr="00000000">
        <w:rPr>
          <w:rtl w:val="0"/>
        </w:rPr>
        <w:t xml:space="preserve">Still strive with rigorous grade level standards</w:t>
      </w:r>
    </w:p>
    <w:p w:rsidR="00000000" w:rsidDel="00000000" w:rsidP="00000000" w:rsidRDefault="00000000" w:rsidRPr="00000000" w14:paraId="0000002B">
      <w:pPr>
        <w:numPr>
          <w:ilvl w:val="2"/>
          <w:numId w:val="1"/>
        </w:numPr>
        <w:ind w:left="2160" w:hanging="360"/>
        <w:rPr>
          <w:u w:val="none"/>
        </w:rPr>
      </w:pPr>
      <w:r w:rsidDel="00000000" w:rsidR="00000000" w:rsidRPr="00000000">
        <w:rPr>
          <w:rtl w:val="0"/>
        </w:rPr>
        <w:t xml:space="preserve">Discussion surrounding gaps with COVID</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numPr>
          <w:ilvl w:val="0"/>
          <w:numId w:val="1"/>
        </w:numPr>
        <w:ind w:left="720" w:hanging="360"/>
      </w:pPr>
      <w:r w:rsidDel="00000000" w:rsidR="00000000" w:rsidRPr="00000000">
        <w:rPr>
          <w:rtl w:val="0"/>
        </w:rPr>
        <w:t xml:space="preserve">Request to talk about Pathways during conferences; separate pathways night will take place later in the year</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VI.</w:t>
        <w:tab/>
        <w:t xml:space="preserve">Request to learn more about AVID during January SAC and then have an AVID evening that same night</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VII.  Other Concerns:</w:t>
      </w:r>
    </w:p>
    <w:p w:rsidR="00000000" w:rsidDel="00000000" w:rsidP="00000000" w:rsidRDefault="00000000" w:rsidRPr="00000000" w14:paraId="00000032">
      <w:pPr>
        <w:rPr/>
      </w:pPr>
      <w:r w:rsidDel="00000000" w:rsidR="00000000" w:rsidRPr="00000000">
        <w:rPr>
          <w:rtl w:val="0"/>
        </w:rPr>
        <w:tab/>
        <w:t xml:space="preserve">Skateboarder in road</w:t>
      </w:r>
    </w:p>
    <w:p w:rsidR="00000000" w:rsidDel="00000000" w:rsidP="00000000" w:rsidRDefault="00000000" w:rsidRPr="00000000" w14:paraId="00000033">
      <w:pPr>
        <w:rPr/>
      </w:pPr>
      <w:r w:rsidDel="00000000" w:rsidR="00000000" w:rsidRPr="00000000">
        <w:rPr>
          <w:rtl w:val="0"/>
        </w:rPr>
        <w:tab/>
        <w:t xml:space="preserve">Students not using the crosswalks; sidewalks</w:t>
      </w:r>
    </w:p>
    <w:p w:rsidR="00000000" w:rsidDel="00000000" w:rsidP="00000000" w:rsidRDefault="00000000" w:rsidRPr="00000000" w14:paraId="00000034">
      <w:pPr>
        <w:rPr/>
      </w:pPr>
      <w:r w:rsidDel="00000000" w:rsidR="00000000" w:rsidRPr="00000000">
        <w:rPr>
          <w:rtl w:val="0"/>
        </w:rPr>
        <w:tab/>
        <w:t xml:space="preserve">Occuring at lunch and after school</w:t>
      </w:r>
    </w:p>
    <w:p w:rsidR="00000000" w:rsidDel="00000000" w:rsidP="00000000" w:rsidRDefault="00000000" w:rsidRPr="00000000" w14:paraId="00000035">
      <w:pPr>
        <w:rPr/>
      </w:pPr>
      <w:r w:rsidDel="00000000" w:rsidR="00000000" w:rsidRPr="00000000">
        <w:rPr>
          <w:rtl w:val="0"/>
        </w:rPr>
        <w:tab/>
        <w:t xml:space="preserve">Parent-volunteer crossing guards??</w:t>
      </w:r>
    </w:p>
    <w:p w:rsidR="00000000" w:rsidDel="00000000" w:rsidP="00000000" w:rsidRDefault="00000000" w:rsidRPr="00000000" w14:paraId="00000036">
      <w:pPr>
        <w:rPr/>
      </w:pPr>
      <w:r w:rsidDel="00000000" w:rsidR="00000000" w:rsidRPr="00000000">
        <w:rPr>
          <w:rtl w:val="0"/>
        </w:rPr>
        <w:tab/>
        <w:t xml:space="preserve">Additional stop signs and flashing lights??</w:t>
      </w:r>
    </w:p>
    <w:p w:rsidR="00000000" w:rsidDel="00000000" w:rsidP="00000000" w:rsidRDefault="00000000" w:rsidRPr="00000000" w14:paraId="00000037">
      <w:pPr>
        <w:rPr/>
      </w:pPr>
      <w:r w:rsidDel="00000000" w:rsidR="00000000" w:rsidRPr="00000000">
        <w:rPr>
          <w:rtl w:val="0"/>
        </w:rPr>
        <w:tab/>
        <w:t xml:space="preserve">Changing traffic pattern to parent drop off behind the school??</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VIII.  Adjournment</w:t>
      </w:r>
    </w:p>
    <w:p w:rsidR="00000000" w:rsidDel="00000000" w:rsidP="00000000" w:rsidRDefault="00000000" w:rsidRPr="00000000" w14:paraId="0000003A">
      <w:pPr>
        <w:rPr/>
      </w:pPr>
      <w:r w:rsidDel="00000000" w:rsidR="00000000" w:rsidRPr="00000000">
        <w:rPr>
          <w:rtl w:val="0"/>
        </w:rPr>
        <w:tab/>
        <w:t xml:space="preserve">Mrs. Phillips</w:t>
      </w:r>
    </w:p>
    <w:p w:rsidR="00000000" w:rsidDel="00000000" w:rsidP="00000000" w:rsidRDefault="00000000" w:rsidRPr="00000000" w14:paraId="0000003B">
      <w:pPr>
        <w:rPr/>
      </w:pPr>
      <w:r w:rsidDel="00000000" w:rsidR="00000000" w:rsidRPr="00000000">
        <w:rPr>
          <w:rtl w:val="0"/>
        </w:rPr>
        <w:tab/>
        <w:t xml:space="preserve">Second–Carla</w:t>
      </w:r>
    </w:p>
    <w:p w:rsidR="00000000" w:rsidDel="00000000" w:rsidP="00000000" w:rsidRDefault="00000000" w:rsidRPr="00000000" w14:paraId="0000003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