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64B8" w14:textId="77777777" w:rsidR="005B6DB7" w:rsidRDefault="000923B4">
      <w:pPr>
        <w:jc w:val="center"/>
        <w:rPr>
          <w:b/>
          <w:u w:val="single"/>
        </w:rPr>
      </w:pPr>
      <w:r>
        <w:rPr>
          <w:b/>
          <w:u w:val="single"/>
        </w:rPr>
        <w:t>District Accountability Advisory Committee (DAAC) Agenda</w:t>
      </w:r>
    </w:p>
    <w:p w14:paraId="35F9AF27" w14:textId="77777777" w:rsidR="005B6DB7" w:rsidRDefault="005B6DB7"/>
    <w:p w14:paraId="46C12982" w14:textId="00822666" w:rsidR="005B6DB7" w:rsidRDefault="00F37B4A">
      <w:pPr>
        <w:jc w:val="center"/>
      </w:pPr>
      <w:r>
        <w:t>May 15</w:t>
      </w:r>
      <w:r w:rsidR="000923B4">
        <w:t>, 2018</w:t>
      </w:r>
    </w:p>
    <w:p w14:paraId="7B623EDC" w14:textId="77777777" w:rsidR="005B6DB7" w:rsidRDefault="000923B4">
      <w:pPr>
        <w:jc w:val="center"/>
      </w:pPr>
      <w:r>
        <w:t>Boardroom-Education Service Center: 6p-8p</w:t>
      </w:r>
    </w:p>
    <w:p w14:paraId="03126793" w14:textId="77777777" w:rsidR="005B6DB7" w:rsidRDefault="005B6DB7">
      <w:pPr>
        <w:jc w:val="center"/>
      </w:pPr>
    </w:p>
    <w:p w14:paraId="741C2A5F" w14:textId="77777777" w:rsidR="005B6DB7" w:rsidRDefault="000923B4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7A82EB9E" wp14:editId="0B960855">
                <wp:extent cx="6129338" cy="160020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000" y="731525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D28BC" w14:textId="77777777" w:rsidR="005B6DB7" w:rsidRDefault="000923B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Purpose of D.A.A.C.</w:t>
                            </w:r>
                          </w:p>
                          <w:p w14:paraId="3FF0B94C" w14:textId="77777777" w:rsidR="005B6DB7" w:rsidRDefault="000923B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The law mandates that each school district has a District Accountability Advisory Committee to set and oversee goals and to address concerns about schools and the district as a whole. The DAAC meets monthly in the Boardroom with representatives from each school, the district and the Board of Education. </w:t>
                            </w:r>
                          </w:p>
                          <w:p w14:paraId="11015BF9" w14:textId="77777777" w:rsidR="005B6DB7" w:rsidRDefault="005B6DB7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7C321E3E" w14:textId="77777777" w:rsidR="005B6DB7" w:rsidRDefault="000923B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District Initiatives for 2017-2018: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129338" cy="1600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38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79272A6" w14:textId="77777777" w:rsidR="005B6DB7" w:rsidRDefault="005B6DB7">
      <w:pPr>
        <w:jc w:val="center"/>
      </w:pPr>
    </w:p>
    <w:p w14:paraId="4845500D" w14:textId="77777777" w:rsidR="005B6DB7" w:rsidRDefault="000923B4">
      <w:pPr>
        <w:rPr>
          <w:b/>
        </w:rPr>
      </w:pPr>
      <w:r>
        <w:rPr>
          <w:b/>
        </w:rPr>
        <w:t xml:space="preserve">Call Meeting to Order: </w:t>
      </w:r>
    </w:p>
    <w:p w14:paraId="261CE568" w14:textId="77777777" w:rsidR="005B6DB7" w:rsidRDefault="000923B4">
      <w:pPr>
        <w:rPr>
          <w:b/>
        </w:rPr>
      </w:pPr>
      <w:r>
        <w:rPr>
          <w:b/>
        </w:rPr>
        <w:t xml:space="preserve">Introductions: </w:t>
      </w:r>
    </w:p>
    <w:p w14:paraId="3D9982B9" w14:textId="77777777" w:rsidR="005B6DB7" w:rsidRDefault="000923B4">
      <w:pPr>
        <w:rPr>
          <w:b/>
        </w:rPr>
      </w:pPr>
      <w:r>
        <w:rPr>
          <w:b/>
        </w:rPr>
        <w:t>Approval of Agenda:</w:t>
      </w:r>
    </w:p>
    <w:p w14:paraId="4538D909" w14:textId="77777777" w:rsidR="005B6DB7" w:rsidRDefault="000923B4">
      <w:pPr>
        <w:rPr>
          <w:b/>
        </w:rPr>
      </w:pPr>
      <w:r>
        <w:rPr>
          <w:b/>
        </w:rPr>
        <w:t>Approval of Minutes:</w:t>
      </w:r>
    </w:p>
    <w:p w14:paraId="30EB0257" w14:textId="77777777" w:rsidR="005B6DB7" w:rsidRDefault="005B6DB7">
      <w:pPr>
        <w:rPr>
          <w:b/>
        </w:rPr>
      </w:pPr>
    </w:p>
    <w:p w14:paraId="42C595CD" w14:textId="14237233" w:rsidR="005B6DB7" w:rsidRDefault="000923B4">
      <w:r>
        <w:rPr>
          <w:b/>
        </w:rPr>
        <w:t xml:space="preserve">Administration Update: </w:t>
      </w:r>
      <w:r w:rsidR="00F37B4A">
        <w:t>Louis Fletcher</w:t>
      </w:r>
    </w:p>
    <w:p w14:paraId="3110BD47" w14:textId="16983F37" w:rsidR="005B6DB7" w:rsidRDefault="000923B4">
      <w:r>
        <w:rPr>
          <w:b/>
        </w:rPr>
        <w:t xml:space="preserve">Board Update: </w:t>
      </w:r>
      <w:r w:rsidR="00C05E84">
        <w:t>Joshua Fry</w:t>
      </w:r>
    </w:p>
    <w:p w14:paraId="6A3A2488" w14:textId="6E242421" w:rsidR="005B6DB7" w:rsidRDefault="000923B4">
      <w:r>
        <w:rPr>
          <w:b/>
        </w:rPr>
        <w:t>Presentations</w:t>
      </w:r>
      <w:r w:rsidR="00307279">
        <w:rPr>
          <w:b/>
        </w:rPr>
        <w:t xml:space="preserve">: </w:t>
      </w:r>
      <w:r w:rsidR="00F24EBB">
        <w:t>(Military Family Life Counselor</w:t>
      </w:r>
      <w:r w:rsidR="00307279">
        <w:t xml:space="preserve">)Kris </w:t>
      </w:r>
      <w:proofErr w:type="spellStart"/>
      <w:r w:rsidR="00307279">
        <w:t>Lemond</w:t>
      </w:r>
      <w:proofErr w:type="spellEnd"/>
      <w:r w:rsidR="00F24EBB">
        <w:t>-</w:t>
      </w:r>
      <w:r w:rsidR="00307279">
        <w:t xml:space="preserve">How MFLC Contributes to </w:t>
      </w:r>
      <w:r w:rsidR="00F24EBB">
        <w:t>District 49</w:t>
      </w:r>
    </w:p>
    <w:p w14:paraId="324BAE05" w14:textId="574FDC34" w:rsidR="00E52925" w:rsidRDefault="00E52925">
      <w:r>
        <w:tab/>
      </w:r>
      <w:r>
        <w:tab/>
        <w:t xml:space="preserve">   David </w:t>
      </w:r>
      <w:proofErr w:type="spellStart"/>
      <w:r>
        <w:t>Nancarrow</w:t>
      </w:r>
      <w:proofErr w:type="spellEnd"/>
      <w:r w:rsidR="00973861">
        <w:t xml:space="preserve"> – Finish D49 name change discussion</w:t>
      </w:r>
    </w:p>
    <w:p w14:paraId="192CE722" w14:textId="77777777" w:rsidR="005B6DB7" w:rsidRDefault="005B6DB7">
      <w:pPr>
        <w:ind w:left="720" w:firstLine="720"/>
      </w:pPr>
    </w:p>
    <w:p w14:paraId="6AABC716" w14:textId="77777777" w:rsidR="005B6DB7" w:rsidRDefault="000923B4">
      <w:pPr>
        <w:rPr>
          <w:b/>
        </w:rPr>
      </w:pPr>
      <w:r>
        <w:rPr>
          <w:b/>
        </w:rPr>
        <w:t>Subcommittee updates:</w:t>
      </w:r>
    </w:p>
    <w:p w14:paraId="5B01789F" w14:textId="7E9BD87F" w:rsidR="005B6DB7" w:rsidRDefault="000923B4">
      <w:pPr>
        <w:numPr>
          <w:ilvl w:val="0"/>
          <w:numId w:val="1"/>
        </w:numPr>
        <w:contextualSpacing/>
      </w:pPr>
      <w:r>
        <w:t>Budget/M</w:t>
      </w:r>
      <w:r w:rsidR="0068130E">
        <w:t>LO (meets 4:30</w:t>
      </w:r>
      <w:r>
        <w:t xml:space="preserve"> before DAAC)</w:t>
      </w:r>
    </w:p>
    <w:p w14:paraId="627D5F99" w14:textId="77777777" w:rsidR="005B6DB7" w:rsidRDefault="000923B4">
      <w:pPr>
        <w:numPr>
          <w:ilvl w:val="0"/>
          <w:numId w:val="1"/>
        </w:numPr>
        <w:contextualSpacing/>
      </w:pPr>
      <w:r>
        <w:t>Bylaws (4:15 after agenda setting meeting)</w:t>
      </w:r>
    </w:p>
    <w:p w14:paraId="7EC969BD" w14:textId="77777777" w:rsidR="005B6DB7" w:rsidRDefault="000923B4">
      <w:pPr>
        <w:numPr>
          <w:ilvl w:val="0"/>
          <w:numId w:val="1"/>
        </w:numPr>
        <w:contextualSpacing/>
      </w:pPr>
      <w:r>
        <w:t>Charter-</w:t>
      </w:r>
    </w:p>
    <w:p w14:paraId="0FEA6CDA" w14:textId="77777777" w:rsidR="005B6DB7" w:rsidRDefault="000923B4">
      <w:pPr>
        <w:numPr>
          <w:ilvl w:val="0"/>
          <w:numId w:val="1"/>
        </w:numPr>
        <w:contextualSpacing/>
      </w:pPr>
      <w:r>
        <w:t>Parent Engagement (meet at 5:15 prior to DAAC)</w:t>
      </w:r>
    </w:p>
    <w:p w14:paraId="2F5E9DF8" w14:textId="77777777" w:rsidR="005B6DB7" w:rsidRDefault="000923B4">
      <w:pPr>
        <w:numPr>
          <w:ilvl w:val="0"/>
          <w:numId w:val="1"/>
        </w:numPr>
        <w:contextualSpacing/>
      </w:pPr>
      <w:r>
        <w:t>Restorative Practices (meets monthly, 2nd Wednesday)</w:t>
      </w:r>
    </w:p>
    <w:p w14:paraId="5BDF0477" w14:textId="77777777" w:rsidR="005B6DB7" w:rsidRDefault="000923B4">
      <w:pPr>
        <w:numPr>
          <w:ilvl w:val="0"/>
          <w:numId w:val="1"/>
        </w:numPr>
        <w:contextualSpacing/>
      </w:pPr>
      <w:r>
        <w:t>Unified Improvement Plan</w:t>
      </w:r>
    </w:p>
    <w:p w14:paraId="15BB2D1D" w14:textId="77777777" w:rsidR="005B6DB7" w:rsidRDefault="005B6DB7">
      <w:pPr>
        <w:rPr>
          <w:b/>
        </w:rPr>
      </w:pPr>
    </w:p>
    <w:p w14:paraId="48BE69E2" w14:textId="77777777" w:rsidR="005B6DB7" w:rsidRDefault="000923B4">
      <w:pPr>
        <w:rPr>
          <w:b/>
        </w:rPr>
      </w:pPr>
      <w:r>
        <w:rPr>
          <w:b/>
        </w:rPr>
        <w:t xml:space="preserve">Unfinished Business: </w:t>
      </w:r>
    </w:p>
    <w:p w14:paraId="4BF0CD5B" w14:textId="77777777" w:rsidR="005B6DB7" w:rsidRDefault="005B6DB7">
      <w:pPr>
        <w:rPr>
          <w:b/>
        </w:rPr>
      </w:pPr>
    </w:p>
    <w:p w14:paraId="7002F61F" w14:textId="77777777" w:rsidR="005B6DB7" w:rsidRDefault="000923B4">
      <w:pPr>
        <w:rPr>
          <w:b/>
        </w:rPr>
      </w:pPr>
      <w:r>
        <w:rPr>
          <w:b/>
        </w:rPr>
        <w:t>New Business:</w:t>
      </w:r>
      <w:bookmarkStart w:id="0" w:name="_GoBack"/>
      <w:bookmarkEnd w:id="0"/>
    </w:p>
    <w:p w14:paraId="3CA8E9D7" w14:textId="77777777" w:rsidR="005B6DB7" w:rsidRDefault="005B6DB7">
      <w:pPr>
        <w:rPr>
          <w:b/>
        </w:rPr>
      </w:pPr>
    </w:p>
    <w:p w14:paraId="371FAA35" w14:textId="77777777" w:rsidR="005B6DB7" w:rsidRDefault="000923B4">
      <w:pPr>
        <w:rPr>
          <w:b/>
        </w:rPr>
      </w:pPr>
      <w:r>
        <w:rPr>
          <w:b/>
        </w:rPr>
        <w:t xml:space="preserve">SAC Reports: </w:t>
      </w:r>
    </w:p>
    <w:p w14:paraId="54D18992" w14:textId="77777777" w:rsidR="005B6DB7" w:rsidRDefault="005B6DB7">
      <w:pPr>
        <w:rPr>
          <w:b/>
        </w:rPr>
      </w:pPr>
    </w:p>
    <w:p w14:paraId="05978979" w14:textId="77777777" w:rsidR="005B6DB7" w:rsidRDefault="000923B4">
      <w:pPr>
        <w:ind w:left="-360" w:firstLine="360"/>
        <w:rPr>
          <w:b/>
        </w:rPr>
      </w:pPr>
      <w:r>
        <w:rPr>
          <w:b/>
        </w:rPr>
        <w:t>Adjournment:</w:t>
      </w:r>
    </w:p>
    <w:p w14:paraId="21819BDC" w14:textId="77777777" w:rsidR="005B6DB7" w:rsidRDefault="005B6DB7">
      <w:pPr>
        <w:rPr>
          <w:b/>
        </w:rPr>
      </w:pPr>
    </w:p>
    <w:p w14:paraId="5D25CD93" w14:textId="39A40624" w:rsidR="00F37B4A" w:rsidRDefault="000923B4" w:rsidP="00F37B4A">
      <w:r>
        <w:t>NOTE: DAAC meeting dates for next year: August 28th, September 25th, October 23rd, December 4th, January 22nd, February 26th, March 12th, April 23rd, May 14</w:t>
      </w:r>
      <w:r w:rsidRPr="00F37B4A">
        <w:rPr>
          <w:vertAlign w:val="superscript"/>
        </w:rPr>
        <w:t>th</w:t>
      </w:r>
      <w:r w:rsidR="00F37B4A">
        <w:t xml:space="preserve"> </w:t>
      </w:r>
      <w:r w:rsidR="00307279">
        <w:t xml:space="preserve">with </w:t>
      </w:r>
      <w:r w:rsidR="00F37B4A">
        <w:t xml:space="preserve">agenda setting meeting: August 14th, September 11th, October 2nd, November 13th, January 8th, February 12th, February </w:t>
      </w:r>
    </w:p>
    <w:p w14:paraId="0445038B" w14:textId="0E4C5DEB" w:rsidR="005B6DB7" w:rsidRDefault="00F37B4A" w:rsidP="00F37B4A">
      <w:r>
        <w:t>26th, April 9th, April 30th.</w:t>
      </w:r>
    </w:p>
    <w:p w14:paraId="66A59CF2" w14:textId="77777777" w:rsidR="005B6DB7" w:rsidRDefault="005B6DB7"/>
    <w:sectPr w:rsidR="005B6DB7">
      <w:foot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3D823" w14:textId="77777777" w:rsidR="007B2D83" w:rsidRDefault="007B2D83">
      <w:pPr>
        <w:spacing w:line="240" w:lineRule="auto"/>
      </w:pPr>
      <w:r>
        <w:separator/>
      </w:r>
    </w:p>
  </w:endnote>
  <w:endnote w:type="continuationSeparator" w:id="0">
    <w:p w14:paraId="26C1D1EF" w14:textId="77777777" w:rsidR="007B2D83" w:rsidRDefault="007B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5305E" w14:textId="2204DC17" w:rsidR="005B6DB7" w:rsidRDefault="000923B4">
    <w:pPr>
      <w:jc w:val="center"/>
      <w:rPr>
        <w:b/>
      </w:rPr>
    </w:pPr>
    <w:r>
      <w:rPr>
        <w:b/>
      </w:rPr>
      <w:t xml:space="preserve">Next meeting: </w:t>
    </w:r>
    <w:r w:rsidR="00E35544">
      <w:rPr>
        <w:b/>
      </w:rPr>
      <w:t>August 28, 2018</w:t>
    </w:r>
    <w:r>
      <w:rPr>
        <w:b/>
      </w:rPr>
      <w:t xml:space="preserve"> at the Education Service Center in the Board</w:t>
    </w:r>
    <w:r w:rsidR="00800AB9">
      <w:rPr>
        <w:b/>
      </w:rPr>
      <w:t xml:space="preserve"> </w:t>
    </w:r>
    <w:r>
      <w:rPr>
        <w:b/>
      </w:rPr>
      <w:t>Room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3E0C4" w14:textId="77777777" w:rsidR="007B2D83" w:rsidRDefault="007B2D83">
      <w:pPr>
        <w:spacing w:line="240" w:lineRule="auto"/>
      </w:pPr>
      <w:r>
        <w:separator/>
      </w:r>
    </w:p>
  </w:footnote>
  <w:footnote w:type="continuationSeparator" w:id="0">
    <w:p w14:paraId="41309DCC" w14:textId="77777777" w:rsidR="007B2D83" w:rsidRDefault="007B2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ABD"/>
    <w:multiLevelType w:val="multilevel"/>
    <w:tmpl w:val="6C2A0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6DB7"/>
    <w:rsid w:val="000923B4"/>
    <w:rsid w:val="002E2F34"/>
    <w:rsid w:val="00307279"/>
    <w:rsid w:val="005B6DB7"/>
    <w:rsid w:val="0068130E"/>
    <w:rsid w:val="007B2D83"/>
    <w:rsid w:val="007C26EB"/>
    <w:rsid w:val="007E04C1"/>
    <w:rsid w:val="00800AB9"/>
    <w:rsid w:val="00973861"/>
    <w:rsid w:val="00C05E84"/>
    <w:rsid w:val="00C87A15"/>
    <w:rsid w:val="00D56568"/>
    <w:rsid w:val="00E35544"/>
    <w:rsid w:val="00E52925"/>
    <w:rsid w:val="00F24EBB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5F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44"/>
  </w:style>
  <w:style w:type="paragraph" w:styleId="Footer">
    <w:name w:val="footer"/>
    <w:basedOn w:val="Normal"/>
    <w:link w:val="FooterChar"/>
    <w:uiPriority w:val="99"/>
    <w:unhideWhenUsed/>
    <w:rsid w:val="00E3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1B4FD9-F29F-7B47-B5F4-1D4CEE4B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2018-05-14T18:23:00Z</dcterms:created>
  <dcterms:modified xsi:type="dcterms:W3CDTF">2018-05-14T18:23:00Z</dcterms:modified>
</cp:coreProperties>
</file>