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April 19, 2022</w:t>
      </w:r>
    </w:p>
    <w:p w:rsidR="00000000" w:rsidDel="00000000" w:rsidP="00000000" w:rsidRDefault="00000000" w:rsidRPr="00000000" w14:paraId="00000004">
      <w:pPr>
        <w:pageBreakBefore w:val="0"/>
        <w:jc w:val="center"/>
        <w:rPr/>
      </w:pPr>
      <w:r w:rsidDel="00000000" w:rsidR="00000000" w:rsidRPr="00000000">
        <w:rPr>
          <w:rtl w:val="0"/>
        </w:rPr>
        <w:t xml:space="preserve">Peakview Hall 6-8 pm</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9">
      <w:pPr>
        <w:pageBreakBefore w:val="0"/>
        <w:rPr>
          <w:b w:val="1"/>
          <w:highlight w:val="yellow"/>
        </w:rPr>
      </w:pPr>
      <w:r w:rsidDel="00000000" w:rsidR="00000000" w:rsidRPr="00000000">
        <w:rPr>
          <w:b w:val="1"/>
          <w:rtl w:val="0"/>
        </w:rPr>
        <w:t xml:space="preserve">Call Meeting to Order: 6:02pm</w:t>
      </w: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B">
      <w:pPr>
        <w:pageBreakBefore w:val="0"/>
        <w:rPr/>
      </w:pPr>
      <w:r w:rsidDel="00000000" w:rsidR="00000000" w:rsidRPr="00000000">
        <w:rPr>
          <w:b w:val="1"/>
          <w:rtl w:val="0"/>
        </w:rPr>
        <w:t xml:space="preserve">Approval of March Meeting Minutes: </w:t>
      </w:r>
      <w:r w:rsidDel="00000000" w:rsidR="00000000" w:rsidRPr="00000000">
        <w:rPr>
          <w:rtl w:val="0"/>
        </w:rPr>
        <w:t xml:space="preserve">Kathleen Tavernier, Motion. Jessica Huston, seconded</w:t>
      </w:r>
    </w:p>
    <w:p w:rsidR="00000000" w:rsidDel="00000000" w:rsidP="00000000" w:rsidRDefault="00000000" w:rsidRPr="00000000" w14:paraId="0000000C">
      <w:pPr>
        <w:pageBreakBefore w:val="0"/>
        <w:rPr/>
      </w:pPr>
      <w:r w:rsidDel="00000000" w:rsidR="00000000" w:rsidRPr="00000000">
        <w:rPr>
          <w:b w:val="1"/>
          <w:rtl w:val="0"/>
        </w:rPr>
        <w:t xml:space="preserve">Approval of Agenda: </w:t>
      </w:r>
      <w:r w:rsidDel="00000000" w:rsidR="00000000" w:rsidRPr="00000000">
        <w:rPr>
          <w:rtl w:val="0"/>
        </w:rPr>
        <w:t xml:space="preserve">Kathleen Tavernier, Motion. Shawn Healy, Seconded.</w:t>
      </w:r>
    </w:p>
    <w:p w:rsidR="00000000" w:rsidDel="00000000" w:rsidP="00000000" w:rsidRDefault="00000000" w:rsidRPr="00000000" w14:paraId="0000000D">
      <w:pPr>
        <w:pageBreakBefore w:val="0"/>
        <w:rPr/>
      </w:pPr>
      <w:r w:rsidDel="00000000" w:rsidR="00000000" w:rsidRPr="00000000">
        <w:rPr>
          <w:b w:val="1"/>
          <w:rtl w:val="0"/>
        </w:rPr>
        <w:t xml:space="preserve">Administration Update: </w:t>
      </w:r>
      <w:r w:rsidDel="00000000" w:rsidR="00000000" w:rsidRPr="00000000">
        <w:rPr>
          <w:rtl w:val="0"/>
        </w:rPr>
        <w:t xml:space="preserve">Jeff Chamberlain</w:t>
      </w:r>
    </w:p>
    <w:p w:rsidR="00000000" w:rsidDel="00000000" w:rsidP="00000000" w:rsidRDefault="00000000" w:rsidRPr="00000000" w14:paraId="0000000E">
      <w:pPr>
        <w:pageBreakBefore w:val="0"/>
        <w:numPr>
          <w:ilvl w:val="0"/>
          <w:numId w:val="3"/>
        </w:numPr>
        <w:ind w:left="720" w:hanging="360"/>
        <w:rPr>
          <w:u w:val="none"/>
        </w:rPr>
      </w:pPr>
      <w:r w:rsidDel="00000000" w:rsidR="00000000" w:rsidRPr="00000000">
        <w:rPr>
          <w:rtl w:val="0"/>
        </w:rPr>
        <w:t xml:space="preserve">Still in the middle of CMAS testing (science this week)</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rtl w:val="0"/>
        </w:rPr>
        <w:t xml:space="preserve">It has been a good process. Very little issues as far as technology goes. </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Excited to see the data and where we are at</w:t>
      </w:r>
    </w:p>
    <w:p w:rsidR="00000000" w:rsidDel="00000000" w:rsidP="00000000" w:rsidRDefault="00000000" w:rsidRPr="00000000" w14:paraId="00000011">
      <w:pPr>
        <w:pageBreakBefore w:val="0"/>
        <w:numPr>
          <w:ilvl w:val="0"/>
          <w:numId w:val="3"/>
        </w:numPr>
        <w:ind w:left="720" w:hanging="360"/>
        <w:rPr>
          <w:u w:val="none"/>
        </w:rPr>
      </w:pPr>
      <w:r w:rsidDel="00000000" w:rsidR="00000000" w:rsidRPr="00000000">
        <w:rPr>
          <w:rtl w:val="0"/>
        </w:rPr>
        <w:t xml:space="preserve">Will look at several data sources (especially end of year data) to figure out what we can do to help our students succeed</w:t>
      </w:r>
    </w:p>
    <w:p w:rsidR="00000000" w:rsidDel="00000000" w:rsidP="00000000" w:rsidRDefault="00000000" w:rsidRPr="00000000" w14:paraId="00000012">
      <w:pPr>
        <w:pageBreakBefore w:val="0"/>
        <w:numPr>
          <w:ilvl w:val="0"/>
          <w:numId w:val="3"/>
        </w:numPr>
        <w:ind w:left="720" w:hanging="360"/>
        <w:rPr>
          <w:u w:val="none"/>
        </w:rPr>
      </w:pPr>
      <w:r w:rsidDel="00000000" w:rsidR="00000000" w:rsidRPr="00000000">
        <w:rPr>
          <w:rtl w:val="0"/>
        </w:rPr>
        <w:t xml:space="preserve">Support your school’s SAC with the UIP</w:t>
      </w:r>
    </w:p>
    <w:p w:rsidR="00000000" w:rsidDel="00000000" w:rsidP="00000000" w:rsidRDefault="00000000" w:rsidRPr="00000000" w14:paraId="00000013">
      <w:pPr>
        <w:pageBreakBefore w:val="0"/>
        <w:numPr>
          <w:ilvl w:val="0"/>
          <w:numId w:val="3"/>
        </w:numPr>
        <w:ind w:left="720" w:hanging="360"/>
        <w:rPr>
          <w:u w:val="none"/>
        </w:rPr>
      </w:pPr>
      <w:r w:rsidDel="00000000" w:rsidR="00000000" w:rsidRPr="00000000">
        <w:rPr>
          <w:rtl w:val="0"/>
        </w:rPr>
        <w:t xml:space="preserve">UIP due date is September; due to Jeff Chamberlain</w:t>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Board Update:  </w:t>
      </w:r>
      <w:r w:rsidDel="00000000" w:rsidR="00000000" w:rsidRPr="00000000">
        <w:rPr>
          <w:rtl w:val="0"/>
        </w:rPr>
        <w:t xml:space="preserve">Jamilynn D’Avola</w:t>
      </w:r>
    </w:p>
    <w:p w:rsidR="00000000" w:rsidDel="00000000" w:rsidP="00000000" w:rsidRDefault="00000000" w:rsidRPr="00000000" w14:paraId="00000016">
      <w:pPr>
        <w:pageBreakBefore w:val="0"/>
        <w:numPr>
          <w:ilvl w:val="0"/>
          <w:numId w:val="10"/>
        </w:numPr>
        <w:ind w:left="720" w:hanging="360"/>
        <w:rPr>
          <w:u w:val="none"/>
        </w:rPr>
      </w:pPr>
      <w:r w:rsidDel="00000000" w:rsidR="00000000" w:rsidRPr="00000000">
        <w:rPr>
          <w:rtl w:val="0"/>
        </w:rPr>
        <w:t xml:space="preserve">Voted for Teacher Appreciation Week</w:t>
      </w:r>
    </w:p>
    <w:p w:rsidR="00000000" w:rsidDel="00000000" w:rsidP="00000000" w:rsidRDefault="00000000" w:rsidRPr="00000000" w14:paraId="00000017">
      <w:pPr>
        <w:pageBreakBefore w:val="0"/>
        <w:numPr>
          <w:ilvl w:val="0"/>
          <w:numId w:val="10"/>
        </w:numPr>
        <w:ind w:left="720" w:hanging="360"/>
        <w:rPr>
          <w:u w:val="none"/>
        </w:rPr>
      </w:pPr>
      <w:r w:rsidDel="00000000" w:rsidR="00000000" w:rsidRPr="00000000">
        <w:rPr>
          <w:rtl w:val="0"/>
        </w:rPr>
        <w:t xml:space="preserve">Approved Month of the Military Child</w:t>
      </w:r>
    </w:p>
    <w:p w:rsidR="00000000" w:rsidDel="00000000" w:rsidP="00000000" w:rsidRDefault="00000000" w:rsidRPr="00000000" w14:paraId="00000018">
      <w:pPr>
        <w:pageBreakBefore w:val="0"/>
        <w:numPr>
          <w:ilvl w:val="0"/>
          <w:numId w:val="10"/>
        </w:numPr>
        <w:ind w:left="720" w:hanging="360"/>
        <w:rPr>
          <w:u w:val="none"/>
        </w:rPr>
      </w:pPr>
      <w:r w:rsidDel="00000000" w:rsidR="00000000" w:rsidRPr="00000000">
        <w:rPr>
          <w:rtl w:val="0"/>
        </w:rPr>
        <w:t xml:space="preserve">D49 is looking to hire a 3rd party consultant to measure the strategic objectives and to hold chiefs accountable</w:t>
      </w:r>
    </w:p>
    <w:p w:rsidR="00000000" w:rsidDel="00000000" w:rsidP="00000000" w:rsidRDefault="00000000" w:rsidRPr="00000000" w14:paraId="00000019">
      <w:pPr>
        <w:pageBreakBefore w:val="0"/>
        <w:numPr>
          <w:ilvl w:val="0"/>
          <w:numId w:val="10"/>
        </w:numPr>
        <w:ind w:left="720" w:hanging="360"/>
        <w:rPr>
          <w:u w:val="none"/>
        </w:rPr>
      </w:pPr>
      <w:r w:rsidDel="00000000" w:rsidR="00000000" w:rsidRPr="00000000">
        <w:rPr>
          <w:rtl w:val="0"/>
        </w:rPr>
        <w:t xml:space="preserve">Executive Session tomorrow (4/20). </w:t>
      </w:r>
    </w:p>
    <w:p w:rsidR="00000000" w:rsidDel="00000000" w:rsidP="00000000" w:rsidRDefault="00000000" w:rsidRPr="00000000" w14:paraId="0000001A">
      <w:pPr>
        <w:pageBreakBefore w:val="0"/>
        <w:numPr>
          <w:ilvl w:val="0"/>
          <w:numId w:val="10"/>
        </w:numPr>
        <w:ind w:left="720" w:hanging="360"/>
        <w:rPr>
          <w:u w:val="none"/>
        </w:rPr>
      </w:pPr>
      <w:r w:rsidDel="00000000" w:rsidR="00000000" w:rsidRPr="00000000">
        <w:rPr>
          <w:rtl w:val="0"/>
        </w:rPr>
        <w:t xml:space="preserve">SEL is extremely important in the classroom. As a board, we know that it is important and that those programs are needed but we have concerns that all SEL programs are not the same</w:t>
      </w:r>
    </w:p>
    <w:p w:rsidR="00000000" w:rsidDel="00000000" w:rsidP="00000000" w:rsidRDefault="00000000" w:rsidRPr="00000000" w14:paraId="0000001B">
      <w:pPr>
        <w:pageBreakBefore w:val="0"/>
        <w:numPr>
          <w:ilvl w:val="1"/>
          <w:numId w:val="10"/>
        </w:numPr>
        <w:ind w:left="1440" w:hanging="360"/>
        <w:rPr>
          <w:u w:val="none"/>
        </w:rPr>
      </w:pPr>
      <w:r w:rsidDel="00000000" w:rsidR="00000000" w:rsidRPr="00000000">
        <w:rPr>
          <w:rtl w:val="0"/>
        </w:rPr>
        <w:t xml:space="preserve">What programs do we have? How is it being implemented? What does this look like in action? How much time does your school devote to this? Data? Assessments?</w:t>
      </w:r>
    </w:p>
    <w:p w:rsidR="00000000" w:rsidDel="00000000" w:rsidP="00000000" w:rsidRDefault="00000000" w:rsidRPr="00000000" w14:paraId="0000001C">
      <w:pPr>
        <w:pageBreakBefore w:val="0"/>
        <w:numPr>
          <w:ilvl w:val="0"/>
          <w:numId w:val="10"/>
        </w:numPr>
        <w:ind w:left="720" w:hanging="360"/>
        <w:rPr>
          <w:b w:val="1"/>
        </w:rPr>
      </w:pPr>
      <w:r w:rsidDel="00000000" w:rsidR="00000000" w:rsidRPr="00000000">
        <w:rPr>
          <w:b w:val="1"/>
          <w:rtl w:val="0"/>
        </w:rPr>
        <w:t xml:space="preserve">Q: What is the board looking for?</w:t>
      </w:r>
    </w:p>
    <w:p w:rsidR="00000000" w:rsidDel="00000000" w:rsidP="00000000" w:rsidRDefault="00000000" w:rsidRPr="00000000" w14:paraId="0000001D">
      <w:pPr>
        <w:pageBreakBefore w:val="0"/>
        <w:numPr>
          <w:ilvl w:val="0"/>
          <w:numId w:val="10"/>
        </w:numPr>
        <w:ind w:left="720" w:hanging="360"/>
        <w:rPr>
          <w:u w:val="none"/>
        </w:rPr>
      </w:pPr>
      <w:r w:rsidDel="00000000" w:rsidR="00000000" w:rsidRPr="00000000">
        <w:rPr>
          <w:rtl w:val="0"/>
        </w:rPr>
        <w:t xml:space="preserve">A: No data or assessments, mindful of CRT ban, things that parents wouldn’t want discussed.</w:t>
      </w:r>
    </w:p>
    <w:p w:rsidR="00000000" w:rsidDel="00000000" w:rsidP="00000000" w:rsidRDefault="00000000" w:rsidRPr="00000000" w14:paraId="0000001E">
      <w:pPr>
        <w:pageBreakBefore w:val="0"/>
        <w:numPr>
          <w:ilvl w:val="0"/>
          <w:numId w:val="10"/>
        </w:numPr>
        <w:ind w:left="720" w:hanging="360"/>
        <w:rPr>
          <w:b w:val="1"/>
        </w:rPr>
      </w:pPr>
      <w:r w:rsidDel="00000000" w:rsidR="00000000" w:rsidRPr="00000000">
        <w:rPr>
          <w:b w:val="1"/>
          <w:rtl w:val="0"/>
        </w:rPr>
        <w:t xml:space="preserve">Q: Will May be too late to discuss this?</w:t>
      </w:r>
    </w:p>
    <w:p w:rsidR="00000000" w:rsidDel="00000000" w:rsidP="00000000" w:rsidRDefault="00000000" w:rsidRPr="00000000" w14:paraId="0000001F">
      <w:pPr>
        <w:pageBreakBefore w:val="0"/>
        <w:numPr>
          <w:ilvl w:val="0"/>
          <w:numId w:val="10"/>
        </w:numPr>
        <w:ind w:left="720" w:hanging="360"/>
        <w:rPr>
          <w:u w:val="none"/>
        </w:rPr>
      </w:pPr>
      <w:r w:rsidDel="00000000" w:rsidR="00000000" w:rsidRPr="00000000">
        <w:rPr>
          <w:rtl w:val="0"/>
        </w:rPr>
        <w:t xml:space="preserve">A: There is no vote for this yet. </w:t>
      </w:r>
    </w:p>
    <w:p w:rsidR="00000000" w:rsidDel="00000000" w:rsidP="00000000" w:rsidRDefault="00000000" w:rsidRPr="00000000" w14:paraId="00000020">
      <w:pPr>
        <w:pageBreakBefore w:val="0"/>
        <w:numPr>
          <w:ilvl w:val="0"/>
          <w:numId w:val="10"/>
        </w:numPr>
        <w:ind w:left="720" w:hanging="360"/>
        <w:rPr>
          <w:b w:val="1"/>
        </w:rPr>
      </w:pPr>
      <w:r w:rsidDel="00000000" w:rsidR="00000000" w:rsidRPr="00000000">
        <w:rPr>
          <w:b w:val="1"/>
          <w:rtl w:val="0"/>
        </w:rPr>
        <w:t xml:space="preserve">Q: When will this be voted on? Is this for next school year or 2 years down the road? What is the timeline?</w:t>
      </w:r>
    </w:p>
    <w:p w:rsidR="00000000" w:rsidDel="00000000" w:rsidP="00000000" w:rsidRDefault="00000000" w:rsidRPr="00000000" w14:paraId="00000021">
      <w:pPr>
        <w:pageBreakBefore w:val="0"/>
        <w:numPr>
          <w:ilvl w:val="0"/>
          <w:numId w:val="10"/>
        </w:numPr>
        <w:ind w:left="720" w:hanging="360"/>
        <w:rPr>
          <w:u w:val="none"/>
        </w:rPr>
      </w:pPr>
      <w:r w:rsidDel="00000000" w:rsidR="00000000" w:rsidRPr="00000000">
        <w:rPr>
          <w:rtl w:val="0"/>
        </w:rPr>
        <w:t xml:space="preserve">A: We do not know because the board has not had a consensus on this yet. </w:t>
      </w:r>
    </w:p>
    <w:p w:rsidR="00000000" w:rsidDel="00000000" w:rsidP="00000000" w:rsidRDefault="00000000" w:rsidRPr="00000000" w14:paraId="00000022">
      <w:pPr>
        <w:pageBreakBefore w:val="0"/>
        <w:numPr>
          <w:ilvl w:val="0"/>
          <w:numId w:val="10"/>
        </w:numPr>
        <w:ind w:left="720" w:hanging="360"/>
        <w:rPr>
          <w:b w:val="1"/>
        </w:rPr>
      </w:pPr>
      <w:r w:rsidDel="00000000" w:rsidR="00000000" w:rsidRPr="00000000">
        <w:rPr>
          <w:b w:val="1"/>
          <w:rtl w:val="0"/>
        </w:rPr>
        <w:t xml:space="preserve">Q: Is the goal to gather information on what the district is using or is it to have the whole district use the same curriculum? This brings up concerns about site based decision making and the autonomy of the zone. </w:t>
      </w:r>
    </w:p>
    <w:p w:rsidR="00000000" w:rsidDel="00000000" w:rsidP="00000000" w:rsidRDefault="00000000" w:rsidRPr="00000000" w14:paraId="00000023">
      <w:pPr>
        <w:pageBreakBefore w:val="0"/>
        <w:numPr>
          <w:ilvl w:val="0"/>
          <w:numId w:val="10"/>
        </w:numPr>
        <w:ind w:left="720" w:hanging="360"/>
        <w:rPr>
          <w:u w:val="none"/>
        </w:rPr>
      </w:pPr>
      <w:r w:rsidDel="00000000" w:rsidR="00000000" w:rsidRPr="00000000">
        <w:rPr>
          <w:rtl w:val="0"/>
        </w:rPr>
        <w:t xml:space="preserve">A: We want a better understanding of what we are currently using and then what out of that is the best. </w:t>
      </w:r>
    </w:p>
    <w:p w:rsidR="00000000" w:rsidDel="00000000" w:rsidP="00000000" w:rsidRDefault="00000000" w:rsidRPr="00000000" w14:paraId="00000024">
      <w:pPr>
        <w:pageBreakBefore w:val="0"/>
        <w:numPr>
          <w:ilvl w:val="0"/>
          <w:numId w:val="10"/>
        </w:numPr>
        <w:ind w:left="720" w:hanging="360"/>
        <w:rPr>
          <w:u w:val="none"/>
        </w:rPr>
      </w:pPr>
      <w:r w:rsidDel="00000000" w:rsidR="00000000" w:rsidRPr="00000000">
        <w:rPr>
          <w:rtl w:val="0"/>
        </w:rPr>
        <w:t xml:space="preserve">The DAAC would like to know the end in mind; what is the outcome?</w:t>
      </w:r>
    </w:p>
    <w:p w:rsidR="00000000" w:rsidDel="00000000" w:rsidP="00000000" w:rsidRDefault="00000000" w:rsidRPr="00000000" w14:paraId="00000025">
      <w:pPr>
        <w:pageBreakBefore w:val="0"/>
        <w:numPr>
          <w:ilvl w:val="0"/>
          <w:numId w:val="10"/>
        </w:numPr>
        <w:ind w:left="720" w:hanging="360"/>
        <w:rPr>
          <w:b w:val="1"/>
        </w:rPr>
      </w:pPr>
      <w:r w:rsidDel="00000000" w:rsidR="00000000" w:rsidRPr="00000000">
        <w:rPr>
          <w:b w:val="1"/>
          <w:rtl w:val="0"/>
        </w:rPr>
        <w:t xml:space="preserve">Q: Has the board looked at the requirement from CDE? </w:t>
      </w:r>
    </w:p>
    <w:p w:rsidR="00000000" w:rsidDel="00000000" w:rsidP="00000000" w:rsidRDefault="00000000" w:rsidRPr="00000000" w14:paraId="00000026">
      <w:pPr>
        <w:pageBreakBefore w:val="0"/>
        <w:numPr>
          <w:ilvl w:val="0"/>
          <w:numId w:val="10"/>
        </w:numPr>
        <w:ind w:left="720" w:hanging="360"/>
        <w:rPr>
          <w:u w:val="none"/>
        </w:rPr>
      </w:pPr>
      <w:r w:rsidDel="00000000" w:rsidR="00000000" w:rsidRPr="00000000">
        <w:rPr>
          <w:rtl w:val="0"/>
        </w:rPr>
        <w:t xml:space="preserve">Jen Scarselli provided the following links to view: </w:t>
      </w:r>
    </w:p>
    <w:p w:rsidR="00000000" w:rsidDel="00000000" w:rsidP="00000000" w:rsidRDefault="00000000" w:rsidRPr="00000000" w14:paraId="00000027">
      <w:pPr>
        <w:pageBreakBefore w:val="0"/>
        <w:ind w:left="720" w:firstLine="0"/>
        <w:rPr/>
      </w:pPr>
      <w:hyperlink r:id="rId7">
        <w:r w:rsidDel="00000000" w:rsidR="00000000" w:rsidRPr="00000000">
          <w:rPr>
            <w:color w:val="1155cc"/>
            <w:u w:val="single"/>
            <w:rtl w:val="0"/>
          </w:rPr>
          <w:t xml:space="preserve">SEL Professional Development</w:t>
        </w:r>
      </w:hyperlink>
      <w:r w:rsidDel="00000000" w:rsidR="00000000" w:rsidRPr="00000000">
        <w:rPr>
          <w:rtl w:val="0"/>
        </w:rPr>
      </w:r>
    </w:p>
    <w:p w:rsidR="00000000" w:rsidDel="00000000" w:rsidP="00000000" w:rsidRDefault="00000000" w:rsidRPr="00000000" w14:paraId="00000028">
      <w:pPr>
        <w:pageBreakBefore w:val="0"/>
        <w:ind w:left="720" w:firstLine="0"/>
        <w:rPr/>
      </w:pPr>
      <w:hyperlink r:id="rId8">
        <w:r w:rsidDel="00000000" w:rsidR="00000000" w:rsidRPr="00000000">
          <w:rPr>
            <w:color w:val="1155cc"/>
            <w:u w:val="single"/>
            <w:rtl w:val="0"/>
          </w:rPr>
          <w:t xml:space="preserve">Social and Emotional Climate</w:t>
        </w:r>
      </w:hyperlink>
      <w:r w:rsidDel="00000000" w:rsidR="00000000" w:rsidRPr="00000000">
        <w:rPr>
          <w:rtl w:val="0"/>
        </w:rPr>
      </w:r>
    </w:p>
    <w:p w:rsidR="00000000" w:rsidDel="00000000" w:rsidP="00000000" w:rsidRDefault="00000000" w:rsidRPr="00000000" w14:paraId="00000029">
      <w:pPr>
        <w:pageBreakBefore w:val="0"/>
        <w:ind w:left="720" w:firstLine="0"/>
        <w:rPr/>
      </w:pPr>
      <w:hyperlink r:id="rId9">
        <w:r w:rsidDel="00000000" w:rsidR="00000000" w:rsidRPr="00000000">
          <w:rPr>
            <w:color w:val="1155cc"/>
            <w:u w:val="single"/>
            <w:rtl w:val="0"/>
          </w:rPr>
          <w:t xml:space="preserve">RWC Module: Social, Emotional, Health and Learning</w:t>
        </w:r>
      </w:hyperlink>
      <w:r w:rsidDel="00000000" w:rsidR="00000000" w:rsidRPr="00000000">
        <w:rPr>
          <w:rtl w:val="0"/>
        </w:rPr>
      </w:r>
    </w:p>
    <w:p w:rsidR="00000000" w:rsidDel="00000000" w:rsidP="00000000" w:rsidRDefault="00000000" w:rsidRPr="00000000" w14:paraId="0000002A">
      <w:pPr>
        <w:pageBreakBefore w:val="0"/>
        <w:numPr>
          <w:ilvl w:val="0"/>
          <w:numId w:val="10"/>
        </w:numPr>
        <w:ind w:left="720" w:hanging="360"/>
        <w:rPr>
          <w:u w:val="none"/>
        </w:rPr>
      </w:pPr>
      <w:r w:rsidDel="00000000" w:rsidR="00000000" w:rsidRPr="00000000">
        <w:rPr>
          <w:rtl w:val="0"/>
        </w:rPr>
        <w:t xml:space="preserve">Comment: When looking at finances, I hope you don’t destroy what is in place. Our school is implementing something new and we don’t want to waste that money (throwing the baby out with the bath water).</w:t>
      </w:r>
    </w:p>
    <w:p w:rsidR="00000000" w:rsidDel="00000000" w:rsidP="00000000" w:rsidRDefault="00000000" w:rsidRPr="00000000" w14:paraId="0000002B">
      <w:pPr>
        <w:pageBreakBefore w:val="0"/>
        <w:numPr>
          <w:ilvl w:val="0"/>
          <w:numId w:val="10"/>
        </w:numPr>
        <w:ind w:left="720" w:hanging="360"/>
        <w:rPr>
          <w:u w:val="none"/>
        </w:rPr>
      </w:pPr>
      <w:r w:rsidDel="00000000" w:rsidR="00000000" w:rsidRPr="00000000">
        <w:rPr>
          <w:rtl w:val="0"/>
        </w:rPr>
        <w:t xml:space="preserve">Comment: Educate yourselves on what CDE requires us to do. CASEL research is cited by the state of colorado</w:t>
      </w:r>
    </w:p>
    <w:p w:rsidR="00000000" w:rsidDel="00000000" w:rsidP="00000000" w:rsidRDefault="00000000" w:rsidRPr="00000000" w14:paraId="0000002C">
      <w:pPr>
        <w:pageBreakBefore w:val="0"/>
        <w:numPr>
          <w:ilvl w:val="0"/>
          <w:numId w:val="10"/>
        </w:numPr>
        <w:ind w:left="720" w:hanging="360"/>
        <w:rPr>
          <w:b w:val="1"/>
        </w:rPr>
      </w:pPr>
      <w:r w:rsidDel="00000000" w:rsidR="00000000" w:rsidRPr="00000000">
        <w:rPr>
          <w:b w:val="1"/>
          <w:rtl w:val="0"/>
        </w:rPr>
        <w:t xml:space="preserve">Q: Have you chosen that consultant? What is the cost? Will that be full transparency with data out to the community?</w:t>
      </w:r>
    </w:p>
    <w:p w:rsidR="00000000" w:rsidDel="00000000" w:rsidP="00000000" w:rsidRDefault="00000000" w:rsidRPr="00000000" w14:paraId="0000002D">
      <w:pPr>
        <w:pageBreakBefore w:val="0"/>
        <w:numPr>
          <w:ilvl w:val="0"/>
          <w:numId w:val="10"/>
        </w:numPr>
        <w:ind w:left="720" w:hanging="360"/>
        <w:rPr>
          <w:u w:val="none"/>
        </w:rPr>
      </w:pPr>
      <w:r w:rsidDel="00000000" w:rsidR="00000000" w:rsidRPr="00000000">
        <w:rPr>
          <w:rtl w:val="0"/>
        </w:rPr>
        <w:t xml:space="preserve">Please email any information that you find important around SEL to Jamielynn at </w:t>
      </w:r>
      <w:hyperlink r:id="rId10">
        <w:r w:rsidDel="00000000" w:rsidR="00000000" w:rsidRPr="00000000">
          <w:rPr>
            <w:color w:val="1155cc"/>
            <w:u w:val="single"/>
            <w:rtl w:val="0"/>
          </w:rPr>
          <w:t xml:space="preserve">jdavola@d49.org</w:t>
        </w:r>
      </w:hyperlink>
      <w:r w:rsidDel="00000000" w:rsidR="00000000" w:rsidRPr="00000000">
        <w:rPr>
          <w:rtl w:val="0"/>
        </w:rPr>
      </w:r>
    </w:p>
    <w:p w:rsidR="00000000" w:rsidDel="00000000" w:rsidP="00000000" w:rsidRDefault="00000000" w:rsidRPr="00000000" w14:paraId="0000002E">
      <w:pPr>
        <w:pageBreakBefore w:val="0"/>
        <w:numPr>
          <w:ilvl w:val="0"/>
          <w:numId w:val="10"/>
        </w:numPr>
        <w:ind w:left="720" w:hanging="360"/>
        <w:rPr>
          <w:u w:val="none"/>
        </w:rPr>
      </w:pPr>
      <w:r w:rsidDel="00000000" w:rsidR="00000000" w:rsidRPr="00000000">
        <w:rPr>
          <w:rtl w:val="0"/>
        </w:rPr>
        <w:t xml:space="preserve">There have been concerns with assessing students' social and emotional learning. Concerns about emotion/feelings (restorative circles) which would make students feel guilty.</w:t>
      </w:r>
    </w:p>
    <w:p w:rsidR="00000000" w:rsidDel="00000000" w:rsidP="00000000" w:rsidRDefault="00000000" w:rsidRPr="00000000" w14:paraId="0000002F">
      <w:pPr>
        <w:pageBreakBefore w:val="0"/>
        <w:numPr>
          <w:ilvl w:val="0"/>
          <w:numId w:val="10"/>
        </w:numPr>
        <w:ind w:left="720" w:hanging="360"/>
        <w:rPr>
          <w:u w:val="none"/>
        </w:rPr>
      </w:pPr>
      <w:r w:rsidDel="00000000" w:rsidR="00000000" w:rsidRPr="00000000">
        <w:rPr>
          <w:rtl w:val="0"/>
        </w:rPr>
        <w:t xml:space="preserve">Comment: BOE Special meeting held for board conduct. Disappointing that elected school board members behave poorly enough that we need this special meeting. Should model better behavior. </w:t>
      </w:r>
    </w:p>
    <w:p w:rsidR="00000000" w:rsidDel="00000000" w:rsidP="00000000" w:rsidRDefault="00000000" w:rsidRPr="00000000" w14:paraId="00000030">
      <w:pPr>
        <w:pageBreakBefore w:val="0"/>
        <w:numPr>
          <w:ilvl w:val="0"/>
          <w:numId w:val="10"/>
        </w:numPr>
        <w:ind w:left="720" w:hanging="360"/>
        <w:rPr>
          <w:u w:val="none"/>
        </w:rPr>
      </w:pPr>
      <w:r w:rsidDel="00000000" w:rsidR="00000000" w:rsidRPr="00000000">
        <w:rPr>
          <w:rtl w:val="0"/>
        </w:rPr>
        <w:t xml:space="preserve">Comment: As a counselor, I would like for that to be the first group of people the BOE talks through. Counselors see what has been going on and are the front line for what is going on in the schools (behavior issues, what is needed to be supported by SEL). We have already done this process to find what is great for our school. Many schools have programs that are working. Before you make a decision, we want to give our input.</w:t>
      </w:r>
    </w:p>
    <w:p w:rsidR="00000000" w:rsidDel="00000000" w:rsidP="00000000" w:rsidRDefault="00000000" w:rsidRPr="00000000" w14:paraId="00000031">
      <w:pPr>
        <w:pageBreakBefore w:val="0"/>
        <w:numPr>
          <w:ilvl w:val="0"/>
          <w:numId w:val="10"/>
        </w:numPr>
        <w:ind w:left="720" w:hanging="360"/>
        <w:rPr>
          <w:u w:val="none"/>
        </w:rPr>
      </w:pPr>
      <w:r w:rsidDel="00000000" w:rsidR="00000000" w:rsidRPr="00000000">
        <w:rPr>
          <w:rtl w:val="0"/>
        </w:rPr>
        <w:t xml:space="preserve">ThoughtExchange out to staff, students and parents. The loudest voice that is heard isn’t necessarily representative of the community. </w:t>
      </w:r>
    </w:p>
    <w:p w:rsidR="00000000" w:rsidDel="00000000" w:rsidP="00000000" w:rsidRDefault="00000000" w:rsidRPr="00000000" w14:paraId="00000032">
      <w:pPr>
        <w:pageBreakBefore w:val="0"/>
        <w:numPr>
          <w:ilvl w:val="0"/>
          <w:numId w:val="10"/>
        </w:numPr>
        <w:ind w:left="720" w:hanging="360"/>
        <w:rPr>
          <w:u w:val="none"/>
        </w:rPr>
      </w:pPr>
      <w:r w:rsidDel="00000000" w:rsidR="00000000" w:rsidRPr="00000000">
        <w:rPr>
          <w:rtl w:val="0"/>
        </w:rPr>
        <w:t xml:space="preserve">Keep charters in mind. Andy Franko, charters would like to participate in this. </w:t>
      </w:r>
    </w:p>
    <w:p w:rsidR="00000000" w:rsidDel="00000000" w:rsidP="00000000" w:rsidRDefault="00000000" w:rsidRPr="00000000" w14:paraId="00000033">
      <w:pPr>
        <w:pageBreakBefore w:val="0"/>
        <w:numPr>
          <w:ilvl w:val="0"/>
          <w:numId w:val="10"/>
        </w:numPr>
        <w:ind w:left="720" w:hanging="360"/>
        <w:rPr>
          <w:b w:val="1"/>
        </w:rPr>
      </w:pPr>
      <w:r w:rsidDel="00000000" w:rsidR="00000000" w:rsidRPr="00000000">
        <w:rPr>
          <w:b w:val="1"/>
          <w:rtl w:val="0"/>
        </w:rPr>
        <w:t xml:space="preserve">Q: Could we quantify what “parents” are unhappy with? What are the complaints about? Aspects of the program, programs itself?</w:t>
      </w:r>
    </w:p>
    <w:p w:rsidR="00000000" w:rsidDel="00000000" w:rsidP="00000000" w:rsidRDefault="00000000" w:rsidRPr="00000000" w14:paraId="00000034">
      <w:pPr>
        <w:pageBreakBefore w:val="0"/>
        <w:numPr>
          <w:ilvl w:val="0"/>
          <w:numId w:val="10"/>
        </w:numPr>
        <w:ind w:left="720" w:hanging="360"/>
        <w:rPr>
          <w:u w:val="none"/>
        </w:rPr>
      </w:pPr>
      <w:r w:rsidDel="00000000" w:rsidR="00000000" w:rsidRPr="00000000">
        <w:rPr>
          <w:rtl w:val="0"/>
        </w:rPr>
        <w:t xml:space="preserve">A: CASEL Select and Transformative (not in the district); issue is that it has assessments tied with them where they track student data on their social and emotional behavior. Another concern is the cost, gender discussions, having conversations about ethnic or racial discussions, what effect does it have on student achievement, how much time during the day is spent on SEL instead of academic learning?</w:t>
      </w:r>
    </w:p>
    <w:p w:rsidR="00000000" w:rsidDel="00000000" w:rsidP="00000000" w:rsidRDefault="00000000" w:rsidRPr="00000000" w14:paraId="00000035">
      <w:pPr>
        <w:pageBreakBefore w:val="0"/>
        <w:numPr>
          <w:ilvl w:val="0"/>
          <w:numId w:val="10"/>
        </w:numPr>
        <w:ind w:left="720" w:hanging="360"/>
        <w:rPr>
          <w:b w:val="1"/>
        </w:rPr>
      </w:pPr>
      <w:r w:rsidDel="00000000" w:rsidR="00000000" w:rsidRPr="00000000">
        <w:rPr>
          <w:b w:val="1"/>
          <w:rtl w:val="0"/>
        </w:rPr>
        <w:t xml:space="preserve">Q: Significant amount of parents complaining?</w:t>
      </w:r>
    </w:p>
    <w:p w:rsidR="00000000" w:rsidDel="00000000" w:rsidP="00000000" w:rsidRDefault="00000000" w:rsidRPr="00000000" w14:paraId="00000036">
      <w:pPr>
        <w:pageBreakBefore w:val="0"/>
        <w:numPr>
          <w:ilvl w:val="0"/>
          <w:numId w:val="10"/>
        </w:numPr>
        <w:ind w:left="720" w:hanging="360"/>
        <w:rPr>
          <w:u w:val="none"/>
        </w:rPr>
      </w:pPr>
      <w:r w:rsidDel="00000000" w:rsidR="00000000" w:rsidRPr="00000000">
        <w:rPr>
          <w:rtl w:val="0"/>
        </w:rPr>
        <w:t xml:space="preserve">A: No. Right now, it is just the loudest voice. </w:t>
      </w:r>
    </w:p>
    <w:p w:rsidR="00000000" w:rsidDel="00000000" w:rsidP="00000000" w:rsidRDefault="00000000" w:rsidRPr="00000000" w14:paraId="00000037">
      <w:pPr>
        <w:pageBreakBefore w:val="0"/>
        <w:numPr>
          <w:ilvl w:val="0"/>
          <w:numId w:val="10"/>
        </w:numPr>
        <w:ind w:left="720" w:hanging="360"/>
        <w:rPr>
          <w:b w:val="1"/>
        </w:rPr>
      </w:pPr>
      <w:r w:rsidDel="00000000" w:rsidR="00000000" w:rsidRPr="00000000">
        <w:rPr>
          <w:b w:val="1"/>
          <w:rtl w:val="0"/>
        </w:rPr>
        <w:t xml:space="preserve">Q: Is the board making a concerted effort to point those parents back to the DAAC/SAC?</w:t>
      </w:r>
    </w:p>
    <w:p w:rsidR="00000000" w:rsidDel="00000000" w:rsidP="00000000" w:rsidRDefault="00000000" w:rsidRPr="00000000" w14:paraId="00000038">
      <w:pPr>
        <w:pageBreakBefore w:val="0"/>
        <w:numPr>
          <w:ilvl w:val="0"/>
          <w:numId w:val="10"/>
        </w:numPr>
        <w:ind w:left="720" w:hanging="360"/>
        <w:rPr>
          <w:u w:val="none"/>
        </w:rPr>
      </w:pPr>
      <w:r w:rsidDel="00000000" w:rsidR="00000000" w:rsidRPr="00000000">
        <w:rPr>
          <w:rtl w:val="0"/>
        </w:rPr>
        <w:t xml:space="preserve">A: Jamilynn will make a note of that at the board meeting</w:t>
      </w:r>
    </w:p>
    <w:p w:rsidR="00000000" w:rsidDel="00000000" w:rsidP="00000000" w:rsidRDefault="00000000" w:rsidRPr="00000000" w14:paraId="00000039">
      <w:pPr>
        <w:pageBreakBefore w:val="0"/>
        <w:numPr>
          <w:ilvl w:val="0"/>
          <w:numId w:val="10"/>
        </w:numPr>
        <w:ind w:left="720" w:hanging="360"/>
        <w:rPr>
          <w:u w:val="none"/>
        </w:rPr>
      </w:pPr>
      <w:r w:rsidDel="00000000" w:rsidR="00000000" w:rsidRPr="00000000">
        <w:rPr>
          <w:rtl w:val="0"/>
        </w:rPr>
        <w:t xml:space="preserve">Please bring back what is working well and what you like about SEL also to the next DAAC meeting</w:t>
      </w:r>
    </w:p>
    <w:p w:rsidR="00000000" w:rsidDel="00000000" w:rsidP="00000000" w:rsidRDefault="00000000" w:rsidRPr="00000000" w14:paraId="0000003A">
      <w:pPr>
        <w:pageBreakBefore w:val="0"/>
        <w:rPr/>
      </w:pPr>
      <w:r w:rsidDel="00000000" w:rsidR="00000000" w:rsidRPr="00000000">
        <w:rPr>
          <w:b w:val="1"/>
          <w:rtl w:val="0"/>
        </w:rPr>
        <w:t xml:space="preserve">Presentations: </w:t>
      </w:r>
      <w:r w:rsidDel="00000000" w:rsidR="00000000" w:rsidRPr="00000000">
        <w:rPr>
          <w:i w:val="1"/>
          <w:rtl w:val="0"/>
        </w:rPr>
        <w:t xml:space="preserve">Angela Rose, Coordinator of Title Programs</w:t>
      </w:r>
      <w:r w:rsidDel="00000000" w:rsidR="00000000" w:rsidRPr="00000000">
        <w:rPr>
          <w:rtl w:val="0"/>
        </w:rPr>
        <w:t xml:space="preserve"> (with Loretta Grimaldo, Title Program Manager and Karen Parks, Family Engagement TOSA) </w:t>
      </w:r>
      <w:hyperlink r:id="rId11">
        <w:r w:rsidDel="00000000" w:rsidR="00000000" w:rsidRPr="00000000">
          <w:rPr>
            <w:color w:val="1155cc"/>
            <w:u w:val="single"/>
            <w:rtl w:val="0"/>
          </w:rPr>
          <w:t xml:space="preserve">Title Program Presentation</w:t>
        </w:r>
      </w:hyperlink>
      <w:r w:rsidDel="00000000" w:rsidR="00000000" w:rsidRPr="00000000">
        <w:rPr>
          <w:rtl w:val="0"/>
        </w:rPr>
      </w:r>
    </w:p>
    <w:p w:rsidR="00000000" w:rsidDel="00000000" w:rsidP="00000000" w:rsidRDefault="00000000" w:rsidRPr="00000000" w14:paraId="0000003B">
      <w:pPr>
        <w:pageBreakBefore w:val="0"/>
        <w:numPr>
          <w:ilvl w:val="0"/>
          <w:numId w:val="8"/>
        </w:numPr>
        <w:ind w:left="720" w:hanging="360"/>
        <w:rPr>
          <w:u w:val="none"/>
        </w:rPr>
      </w:pPr>
      <w:r w:rsidDel="00000000" w:rsidR="00000000" w:rsidRPr="00000000">
        <w:rPr>
          <w:rtl w:val="0"/>
        </w:rPr>
        <w:t xml:space="preserve">The Care Portal: Available to staff, social workers and liaisons to help support the needs of all families in the district</w:t>
      </w:r>
    </w:p>
    <w:p w:rsidR="00000000" w:rsidDel="00000000" w:rsidP="00000000" w:rsidRDefault="00000000" w:rsidRPr="00000000" w14:paraId="0000003C">
      <w:pPr>
        <w:pageBreakBefore w:val="0"/>
        <w:numPr>
          <w:ilvl w:val="0"/>
          <w:numId w:val="8"/>
        </w:numPr>
        <w:ind w:left="720" w:hanging="360"/>
        <w:rPr>
          <w:u w:val="none"/>
        </w:rPr>
      </w:pPr>
      <w:r w:rsidDel="00000000" w:rsidR="00000000" w:rsidRPr="00000000">
        <w:rPr>
          <w:rtl w:val="0"/>
        </w:rPr>
        <w:t xml:space="preserve">Title II is typically focused on professional development</w:t>
      </w:r>
    </w:p>
    <w:p w:rsidR="00000000" w:rsidDel="00000000" w:rsidP="00000000" w:rsidRDefault="00000000" w:rsidRPr="00000000" w14:paraId="0000003D">
      <w:pPr>
        <w:pageBreakBefore w:val="0"/>
        <w:numPr>
          <w:ilvl w:val="0"/>
          <w:numId w:val="8"/>
        </w:numPr>
        <w:ind w:left="720" w:hanging="360"/>
        <w:rPr>
          <w:u w:val="none"/>
        </w:rPr>
      </w:pPr>
      <w:r w:rsidDel="00000000" w:rsidR="00000000" w:rsidRPr="00000000">
        <w:rPr>
          <w:b w:val="1"/>
          <w:highlight w:val="yellow"/>
          <w:rtl w:val="0"/>
        </w:rPr>
        <w:t xml:space="preserve">Please take the Title Survey</w:t>
      </w:r>
      <w:r w:rsidDel="00000000" w:rsidR="00000000" w:rsidRPr="00000000">
        <w:rPr>
          <w:rtl w:val="0"/>
        </w:rPr>
        <w:t xml:space="preserve">: </w:t>
      </w:r>
      <w:hyperlink r:id="rId12">
        <w:r w:rsidDel="00000000" w:rsidR="00000000" w:rsidRPr="00000000">
          <w:rPr>
            <w:color w:val="1155cc"/>
            <w:u w:val="single"/>
            <w:rtl w:val="0"/>
          </w:rPr>
          <w:t xml:space="preserve">https://docs.google.com/forms/d/e/1FAIpQLSfTddAZNtNHlIDcBN00flo8ceAO94rPgutcdKZ6Vb-2GdlkFQ/viewform</w:t>
        </w:r>
      </w:hyperlink>
      <w:r w:rsidDel="00000000" w:rsidR="00000000" w:rsidRPr="00000000">
        <w:rPr>
          <w:rtl w:val="0"/>
        </w:rPr>
      </w:r>
    </w:p>
    <w:p w:rsidR="00000000" w:rsidDel="00000000" w:rsidP="00000000" w:rsidRDefault="00000000" w:rsidRPr="00000000" w14:paraId="0000003E">
      <w:pPr>
        <w:pageBreakBefore w:val="0"/>
        <w:numPr>
          <w:ilvl w:val="0"/>
          <w:numId w:val="8"/>
        </w:numPr>
        <w:ind w:left="720" w:hanging="360"/>
        <w:rPr>
          <w:b w:val="1"/>
        </w:rPr>
      </w:pPr>
      <w:r w:rsidDel="00000000" w:rsidR="00000000" w:rsidRPr="00000000">
        <w:rPr>
          <w:b w:val="1"/>
          <w:rtl w:val="0"/>
        </w:rPr>
        <w:t xml:space="preserve">Q: Is this something we can take to our SACs for them to fill out? Deadline?</w:t>
      </w:r>
    </w:p>
    <w:p w:rsidR="00000000" w:rsidDel="00000000" w:rsidP="00000000" w:rsidRDefault="00000000" w:rsidRPr="00000000" w14:paraId="0000003F">
      <w:pPr>
        <w:pageBreakBefore w:val="0"/>
        <w:numPr>
          <w:ilvl w:val="0"/>
          <w:numId w:val="8"/>
        </w:numPr>
        <w:ind w:left="720" w:hanging="360"/>
        <w:rPr>
          <w:u w:val="none"/>
        </w:rPr>
      </w:pPr>
      <w:r w:rsidDel="00000000" w:rsidR="00000000" w:rsidRPr="00000000">
        <w:rPr>
          <w:rtl w:val="0"/>
        </w:rPr>
        <w:t xml:space="preserve">A: Yes. Please submit by the end of April.</w:t>
      </w:r>
    </w:p>
    <w:p w:rsidR="00000000" w:rsidDel="00000000" w:rsidP="00000000" w:rsidRDefault="00000000" w:rsidRPr="00000000" w14:paraId="00000040">
      <w:pPr>
        <w:pageBreakBefore w:val="0"/>
        <w:numPr>
          <w:ilvl w:val="0"/>
          <w:numId w:val="8"/>
        </w:numPr>
        <w:ind w:left="720" w:hanging="360"/>
        <w:rPr>
          <w:b w:val="1"/>
        </w:rPr>
      </w:pPr>
      <w:r w:rsidDel="00000000" w:rsidR="00000000" w:rsidRPr="00000000">
        <w:rPr>
          <w:b w:val="1"/>
          <w:rtl w:val="0"/>
        </w:rPr>
        <w:t xml:space="preserve">Q: Is this the same survey sent to teachers?</w:t>
      </w:r>
    </w:p>
    <w:p w:rsidR="00000000" w:rsidDel="00000000" w:rsidP="00000000" w:rsidRDefault="00000000" w:rsidRPr="00000000" w14:paraId="00000041">
      <w:pPr>
        <w:pageBreakBefore w:val="0"/>
        <w:numPr>
          <w:ilvl w:val="0"/>
          <w:numId w:val="8"/>
        </w:numPr>
        <w:ind w:left="720" w:hanging="360"/>
        <w:rPr>
          <w:u w:val="none"/>
        </w:rPr>
      </w:pPr>
      <w:r w:rsidDel="00000000" w:rsidR="00000000" w:rsidRPr="00000000">
        <w:rPr>
          <w:rtl w:val="0"/>
        </w:rPr>
        <w:t xml:space="preserve">A: Slightly different. The teacher survey was just on title 2 and this is in title 3 and 4. </w:t>
      </w:r>
    </w:p>
    <w:p w:rsidR="00000000" w:rsidDel="00000000" w:rsidP="00000000" w:rsidRDefault="00000000" w:rsidRPr="00000000" w14:paraId="00000042">
      <w:pPr>
        <w:rPr/>
      </w:pPr>
      <w:r w:rsidDel="00000000" w:rsidR="00000000" w:rsidRPr="00000000">
        <w:rPr>
          <w:i w:val="1"/>
          <w:rtl w:val="0"/>
        </w:rPr>
        <w:t xml:space="preserve">Pedro Almeida, Chief Operations Office</w:t>
      </w:r>
      <w:r w:rsidDel="00000000" w:rsidR="00000000" w:rsidRPr="00000000">
        <w:rPr>
          <w:rtl w:val="0"/>
        </w:rPr>
        <w:t xml:space="preserve">r:  Reviewing district boundary changes and new middle school construction update.</w:t>
      </w:r>
    </w:p>
    <w:p w:rsidR="00000000" w:rsidDel="00000000" w:rsidP="00000000" w:rsidRDefault="00000000" w:rsidRPr="00000000" w14:paraId="00000043">
      <w:pPr>
        <w:numPr>
          <w:ilvl w:val="0"/>
          <w:numId w:val="7"/>
        </w:numPr>
        <w:ind w:left="720" w:hanging="360"/>
        <w:rPr>
          <w:u w:val="none"/>
        </w:rPr>
      </w:pPr>
      <w:hyperlink r:id="rId13">
        <w:r w:rsidDel="00000000" w:rsidR="00000000" w:rsidRPr="00000000">
          <w:rPr>
            <w:color w:val="1155cc"/>
            <w:u w:val="single"/>
            <w:rtl w:val="0"/>
          </w:rPr>
          <w:t xml:space="preserve">Board Docs from March 23rd Board Update on boundary changes and construction updates</w:t>
        </w:r>
      </w:hyperlink>
      <w:r w:rsidDel="00000000" w:rsidR="00000000" w:rsidRPr="00000000">
        <w:rPr>
          <w:rtl w:val="0"/>
        </w:rPr>
        <w:t xml:space="preserve"> (go to meetings, 2022, March 23rd, Agenda, Item 1.5 (Presentation included in Board Docs))</w:t>
      </w:r>
    </w:p>
    <w:p w:rsidR="00000000" w:rsidDel="00000000" w:rsidP="00000000" w:rsidRDefault="00000000" w:rsidRPr="00000000" w14:paraId="00000044">
      <w:pPr>
        <w:numPr>
          <w:ilvl w:val="0"/>
          <w:numId w:val="7"/>
        </w:numPr>
        <w:ind w:left="720" w:hanging="360"/>
        <w:rPr>
          <w:u w:val="none"/>
        </w:rPr>
      </w:pPr>
      <w:hyperlink r:id="rId14">
        <w:r w:rsidDel="00000000" w:rsidR="00000000" w:rsidRPr="00000000">
          <w:rPr>
            <w:color w:val="1155cc"/>
            <w:u w:val="single"/>
            <w:rtl w:val="0"/>
          </w:rPr>
          <w:t xml:space="preserve">Link to the March 23rd BOE Meeting</w:t>
        </w:r>
      </w:hyperlink>
      <w:r w:rsidDel="00000000" w:rsidR="00000000" w:rsidRPr="00000000">
        <w:rPr>
          <w:rtl w:val="0"/>
        </w:rPr>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Construction delay (6 months)</w:t>
      </w:r>
    </w:p>
    <w:p w:rsidR="00000000" w:rsidDel="00000000" w:rsidP="00000000" w:rsidRDefault="00000000" w:rsidRPr="00000000" w14:paraId="00000046">
      <w:pPr>
        <w:numPr>
          <w:ilvl w:val="0"/>
          <w:numId w:val="7"/>
        </w:numPr>
        <w:ind w:left="720" w:hanging="360"/>
        <w:rPr>
          <w:u w:val="none"/>
        </w:rPr>
      </w:pPr>
      <w:r w:rsidDel="00000000" w:rsidR="00000000" w:rsidRPr="00000000">
        <w:rPr>
          <w:rtl w:val="0"/>
        </w:rPr>
        <w:t xml:space="preserve">We have capacity at SCHS so instead of looking into an addition on any PZ buildings, we move the boundary to utilize the space we already have. </w:t>
      </w:r>
    </w:p>
    <w:p w:rsidR="00000000" w:rsidDel="00000000" w:rsidP="00000000" w:rsidRDefault="00000000" w:rsidRPr="00000000" w14:paraId="00000047">
      <w:pPr>
        <w:numPr>
          <w:ilvl w:val="0"/>
          <w:numId w:val="7"/>
        </w:numPr>
        <w:ind w:left="720" w:hanging="360"/>
        <w:rPr>
          <w:b w:val="1"/>
        </w:rPr>
      </w:pPr>
      <w:r w:rsidDel="00000000" w:rsidR="00000000" w:rsidRPr="00000000">
        <w:rPr>
          <w:b w:val="1"/>
          <w:rtl w:val="0"/>
        </w:rPr>
        <w:t xml:space="preserve">Q: If someone chooses to stay in their current school, will there be transportation?</w:t>
      </w:r>
    </w:p>
    <w:p w:rsidR="00000000" w:rsidDel="00000000" w:rsidP="00000000" w:rsidRDefault="00000000" w:rsidRPr="00000000" w14:paraId="00000048">
      <w:pPr>
        <w:numPr>
          <w:ilvl w:val="0"/>
          <w:numId w:val="7"/>
        </w:numPr>
        <w:ind w:left="720" w:hanging="360"/>
        <w:rPr>
          <w:u w:val="none"/>
        </w:rPr>
      </w:pPr>
      <w:r w:rsidDel="00000000" w:rsidR="00000000" w:rsidRPr="00000000">
        <w:rPr>
          <w:b w:val="1"/>
          <w:rtl w:val="0"/>
        </w:rPr>
        <w:t xml:space="preserve">A:</w:t>
      </w:r>
      <w:r w:rsidDel="00000000" w:rsidR="00000000" w:rsidRPr="00000000">
        <w:rPr>
          <w:rtl w:val="0"/>
        </w:rPr>
        <w:t xml:space="preserve"> Because of our limitations with lack of drivers, we do not have the capacity to take families in the SES footprint to VRHS and SCHS; bussing would only go to SCHS. </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The board was briefed in June that groundbreaking would be in February. The board was provided updates on possible timeline delays in winter. We went to the board about the change with the major delay in March once we had full clarity from the developer.</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School boundary shift webpage: </w:t>
      </w:r>
      <w:hyperlink r:id="rId15">
        <w:r w:rsidDel="00000000" w:rsidR="00000000" w:rsidRPr="00000000">
          <w:rPr>
            <w:color w:val="1155cc"/>
            <w:u w:val="single"/>
            <w:rtl w:val="0"/>
          </w:rPr>
          <w:t xml:space="preserve">https://www.d49.org/Page/9584</w:t>
        </w:r>
      </w:hyperlink>
      <w:r w:rsidDel="00000000" w:rsidR="00000000" w:rsidRPr="00000000">
        <w:rPr>
          <w:rtl w:val="0"/>
        </w:rPr>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We made these changes early because the development is coming. We wanted to make sure that the new builds are zoned in the right area. </w:t>
      </w:r>
    </w:p>
    <w:p w:rsidR="00000000" w:rsidDel="00000000" w:rsidP="00000000" w:rsidRDefault="00000000" w:rsidRPr="00000000" w14:paraId="0000004C">
      <w:pPr>
        <w:numPr>
          <w:ilvl w:val="0"/>
          <w:numId w:val="7"/>
        </w:numPr>
        <w:ind w:left="720" w:hanging="360"/>
        <w:rPr>
          <w:b w:val="1"/>
        </w:rPr>
      </w:pPr>
      <w:r w:rsidDel="00000000" w:rsidR="00000000" w:rsidRPr="00000000">
        <w:rPr>
          <w:b w:val="1"/>
          <w:rtl w:val="0"/>
        </w:rPr>
        <w:t xml:space="preserve">Q: Are you tied with the city and county to expand Marksheffel?</w:t>
      </w:r>
    </w:p>
    <w:p w:rsidR="00000000" w:rsidDel="00000000" w:rsidP="00000000" w:rsidRDefault="00000000" w:rsidRPr="00000000" w14:paraId="0000004D">
      <w:pPr>
        <w:numPr>
          <w:ilvl w:val="0"/>
          <w:numId w:val="7"/>
        </w:numPr>
        <w:ind w:left="720" w:hanging="360"/>
        <w:rPr>
          <w:u w:val="none"/>
        </w:rPr>
      </w:pPr>
      <w:r w:rsidDel="00000000" w:rsidR="00000000" w:rsidRPr="00000000">
        <w:rPr>
          <w:b w:val="1"/>
          <w:rtl w:val="0"/>
        </w:rPr>
        <w:t xml:space="preserve">A</w:t>
      </w:r>
      <w:r w:rsidDel="00000000" w:rsidR="00000000" w:rsidRPr="00000000">
        <w:rPr>
          <w:rtl w:val="0"/>
        </w:rPr>
        <w:t xml:space="preserve">: We have 0 control on that but our voice has been added (especially by the developers). The city understands this priority and they have plans to expand it (proposed plan no earlier than 2024-25)</w:t>
      </w:r>
    </w:p>
    <w:p w:rsidR="00000000" w:rsidDel="00000000" w:rsidP="00000000" w:rsidRDefault="00000000" w:rsidRPr="00000000" w14:paraId="0000004E">
      <w:pPr>
        <w:numPr>
          <w:ilvl w:val="0"/>
          <w:numId w:val="7"/>
        </w:numPr>
        <w:ind w:left="720" w:hanging="360"/>
        <w:rPr>
          <w:b w:val="1"/>
        </w:rPr>
      </w:pPr>
      <w:r w:rsidDel="00000000" w:rsidR="00000000" w:rsidRPr="00000000">
        <w:rPr>
          <w:b w:val="1"/>
          <w:rtl w:val="0"/>
        </w:rPr>
        <w:t xml:space="preserve">Q: Any meetings that we could be a part of?</w:t>
      </w:r>
    </w:p>
    <w:p w:rsidR="00000000" w:rsidDel="00000000" w:rsidP="00000000" w:rsidRDefault="00000000" w:rsidRPr="00000000" w14:paraId="0000004F">
      <w:pPr>
        <w:numPr>
          <w:ilvl w:val="0"/>
          <w:numId w:val="7"/>
        </w:numPr>
        <w:ind w:left="720" w:hanging="360"/>
        <w:rPr>
          <w:u w:val="none"/>
        </w:rPr>
      </w:pPr>
      <w:r w:rsidDel="00000000" w:rsidR="00000000" w:rsidRPr="00000000">
        <w:rPr>
          <w:b w:val="1"/>
          <w:rtl w:val="0"/>
        </w:rPr>
        <w:t xml:space="preserve">A</w:t>
      </w:r>
      <w:r w:rsidDel="00000000" w:rsidR="00000000" w:rsidRPr="00000000">
        <w:rPr>
          <w:rtl w:val="0"/>
        </w:rPr>
        <w:t xml:space="preserve">: We aren’t sure when those meetings are (open planning meetings).</w:t>
      </w:r>
    </w:p>
    <w:p w:rsidR="00000000" w:rsidDel="00000000" w:rsidP="00000000" w:rsidRDefault="00000000" w:rsidRPr="00000000" w14:paraId="00000050">
      <w:pPr>
        <w:numPr>
          <w:ilvl w:val="0"/>
          <w:numId w:val="7"/>
        </w:numPr>
        <w:ind w:left="720" w:hanging="360"/>
        <w:rPr>
          <w:b w:val="1"/>
        </w:rPr>
      </w:pPr>
      <w:r w:rsidDel="00000000" w:rsidR="00000000" w:rsidRPr="00000000">
        <w:rPr>
          <w:b w:val="1"/>
          <w:rtl w:val="0"/>
        </w:rPr>
        <w:t xml:space="preserve">Q: Could we do a petition signed by residents? To expedite the plans?</w:t>
      </w:r>
    </w:p>
    <w:p w:rsidR="00000000" w:rsidDel="00000000" w:rsidP="00000000" w:rsidRDefault="00000000" w:rsidRPr="00000000" w14:paraId="00000051">
      <w:pPr>
        <w:numPr>
          <w:ilvl w:val="0"/>
          <w:numId w:val="7"/>
        </w:numPr>
        <w:ind w:left="720" w:hanging="360"/>
        <w:rPr>
          <w:u w:val="none"/>
        </w:rPr>
      </w:pPr>
      <w:r w:rsidDel="00000000" w:rsidR="00000000" w:rsidRPr="00000000">
        <w:rPr>
          <w:b w:val="1"/>
          <w:rtl w:val="0"/>
        </w:rPr>
        <w:t xml:space="preserve">A</w:t>
      </w:r>
      <w:r w:rsidDel="00000000" w:rsidR="00000000" w:rsidRPr="00000000">
        <w:rPr>
          <w:rtl w:val="0"/>
        </w:rPr>
        <w:t xml:space="preserve">: Talking to city counselors and petitioning them and the planning office could have an impact.</w:t>
      </w:r>
    </w:p>
    <w:p w:rsidR="00000000" w:rsidDel="00000000" w:rsidP="00000000" w:rsidRDefault="00000000" w:rsidRPr="00000000" w14:paraId="00000052">
      <w:pPr>
        <w:numPr>
          <w:ilvl w:val="0"/>
          <w:numId w:val="7"/>
        </w:numPr>
        <w:ind w:left="720" w:hanging="360"/>
        <w:rPr>
          <w:u w:val="none"/>
        </w:rPr>
      </w:pPr>
      <w:r w:rsidDel="00000000" w:rsidR="00000000" w:rsidRPr="00000000">
        <w:rPr>
          <w:rtl w:val="0"/>
        </w:rPr>
        <w:t xml:space="preserve">Can we push out information on those meetings? Melissa Andrews</w:t>
      </w:r>
    </w:p>
    <w:p w:rsidR="00000000" w:rsidDel="00000000" w:rsidP="00000000" w:rsidRDefault="00000000" w:rsidRPr="00000000" w14:paraId="00000053">
      <w:pPr>
        <w:numPr>
          <w:ilvl w:val="0"/>
          <w:numId w:val="7"/>
        </w:numPr>
        <w:ind w:left="720" w:hanging="360"/>
        <w:rPr>
          <w:b w:val="1"/>
        </w:rPr>
      </w:pPr>
      <w:r w:rsidDel="00000000" w:rsidR="00000000" w:rsidRPr="00000000">
        <w:rPr>
          <w:b w:val="1"/>
          <w:rtl w:val="0"/>
        </w:rPr>
        <w:t xml:space="preserve">Q: As boundaries change and school enrollment goes up and down, it affects the staff. Will the district commit to not cutting staff and that they have the first opportunity to transfer?</w:t>
      </w:r>
    </w:p>
    <w:p w:rsidR="00000000" w:rsidDel="00000000" w:rsidP="00000000" w:rsidRDefault="00000000" w:rsidRPr="00000000" w14:paraId="00000054">
      <w:pPr>
        <w:numPr>
          <w:ilvl w:val="0"/>
          <w:numId w:val="7"/>
        </w:numPr>
        <w:ind w:left="720" w:hanging="360"/>
        <w:rPr>
          <w:u w:val="none"/>
        </w:rPr>
      </w:pPr>
      <w:r w:rsidDel="00000000" w:rsidR="00000000" w:rsidRPr="00000000">
        <w:rPr>
          <w:b w:val="1"/>
          <w:rtl w:val="0"/>
        </w:rPr>
        <w:t xml:space="preserve">A:</w:t>
      </w:r>
      <w:r w:rsidDel="00000000" w:rsidR="00000000" w:rsidRPr="00000000">
        <w:rPr>
          <w:rtl w:val="0"/>
        </w:rPr>
        <w:t xml:space="preserve"> The population at VRHS won’t decrease that much that quickly. The population at SCHS will go up so we anticipate that they will have to add staff. There are protections built into our district policies. </w:t>
      </w:r>
    </w:p>
    <w:p w:rsidR="00000000" w:rsidDel="00000000" w:rsidP="00000000" w:rsidRDefault="00000000" w:rsidRPr="00000000" w14:paraId="00000055">
      <w:pPr>
        <w:numPr>
          <w:ilvl w:val="0"/>
          <w:numId w:val="7"/>
        </w:numPr>
        <w:ind w:left="720" w:hanging="360"/>
        <w:rPr>
          <w:b w:val="1"/>
        </w:rPr>
      </w:pPr>
      <w:r w:rsidDel="00000000" w:rsidR="00000000" w:rsidRPr="00000000">
        <w:rPr>
          <w:b w:val="1"/>
          <w:rtl w:val="0"/>
        </w:rPr>
        <w:t xml:space="preserve">Q: Skyview has been presenting opportunities at the big high schools. Should we pull kids away from Vista? How will we have those choice conversations? Will we take kids from in D49 before we take them out of the district?</w:t>
      </w:r>
    </w:p>
    <w:p w:rsidR="00000000" w:rsidDel="00000000" w:rsidP="00000000" w:rsidRDefault="00000000" w:rsidRPr="00000000" w14:paraId="00000056">
      <w:pPr>
        <w:numPr>
          <w:ilvl w:val="0"/>
          <w:numId w:val="7"/>
        </w:numPr>
        <w:ind w:left="720" w:hanging="360"/>
        <w:rPr>
          <w:b w:val="1"/>
          <w:u w:val="none"/>
        </w:rPr>
      </w:pPr>
      <w:r w:rsidDel="00000000" w:rsidR="00000000" w:rsidRPr="00000000">
        <w:rPr>
          <w:b w:val="1"/>
          <w:rtl w:val="0"/>
        </w:rPr>
        <w:t xml:space="preserve">Q: Charter students that are in the stetson footprint; will they get priority or be grandfathered in?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Brett Bateman, </w:t>
      </w:r>
      <w:hyperlink r:id="rId16">
        <w:r w:rsidDel="00000000" w:rsidR="00000000" w:rsidRPr="00000000">
          <w:rPr>
            <w:color w:val="1155cc"/>
            <w:u w:val="single"/>
            <w:rtl w:val="0"/>
          </w:rPr>
          <w:t xml:space="preserve">Financial Areas Emphasis List </w:t>
        </w:r>
      </w:hyperlink>
      <w:r w:rsidDel="00000000" w:rsidR="00000000" w:rsidRPr="00000000">
        <w:rPr>
          <w:rtl w:val="0"/>
        </w:rPr>
        <w:t xml:space="preserve">*Be ready to share your list and give a short explanation on each item.</w:t>
      </w:r>
    </w:p>
    <w:p w:rsidR="00000000" w:rsidDel="00000000" w:rsidP="00000000" w:rsidRDefault="00000000" w:rsidRPr="00000000" w14:paraId="00000059">
      <w:pPr>
        <w:pageBreakBefore w:val="0"/>
        <w:numPr>
          <w:ilvl w:val="0"/>
          <w:numId w:val="11"/>
        </w:numPr>
        <w:ind w:left="720" w:hanging="360"/>
        <w:rPr>
          <w:u w:val="none"/>
        </w:rPr>
      </w:pPr>
      <w:r w:rsidDel="00000000" w:rsidR="00000000" w:rsidRPr="00000000">
        <w:rPr>
          <w:rtl w:val="0"/>
        </w:rPr>
        <w:t xml:space="preserve">Vote to approve: Sharon Smith. Kathleen Tavernier, Seconded. All in favor.</w:t>
      </w:r>
      <w:r w:rsidDel="00000000" w:rsidR="00000000" w:rsidRPr="00000000">
        <w:rPr>
          <w:rtl w:val="0"/>
        </w:rPr>
      </w:r>
    </w:p>
    <w:p w:rsidR="00000000" w:rsidDel="00000000" w:rsidP="00000000" w:rsidRDefault="00000000" w:rsidRPr="00000000" w14:paraId="0000005A">
      <w:pPr>
        <w:pageBreakBefore w:val="0"/>
        <w:rPr>
          <w:highlight w:val="white"/>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SAC Reports: </w:t>
      </w:r>
    </w:p>
    <w:p w:rsidR="00000000" w:rsidDel="00000000" w:rsidP="00000000" w:rsidRDefault="00000000" w:rsidRPr="00000000" w14:paraId="0000005C">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5D">
      <w:pPr>
        <w:pageBreakBefore w:val="0"/>
        <w:ind w:left="0" w:firstLine="0"/>
        <w:rPr/>
      </w:pPr>
      <w:r w:rsidDel="00000000" w:rsidR="00000000" w:rsidRPr="00000000">
        <w:rPr>
          <w:rtl w:val="0"/>
        </w:rPr>
      </w:r>
    </w:p>
    <w:p w:rsidR="00000000" w:rsidDel="00000000" w:rsidP="00000000" w:rsidRDefault="00000000" w:rsidRPr="00000000" w14:paraId="0000005E">
      <w:pPr>
        <w:pageBreakBefore w:val="0"/>
        <w:ind w:left="0" w:firstLine="0"/>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meeting on 4/11.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 Foundation, moving to non-profit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Enrollment full for 22-23 with a waitlist.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opt-out for CMAS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Rick Dahlman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Guin Leeder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Kati Lusk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meeting on 4/11.</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Survey sub-committee for parent survey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Security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UIP submission timeline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Kirsten Davis-Kleinheksel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Kris Levi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Updates on ESSER funding and remainder of year school budgeting</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Modern Teacher for student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Fadil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Melanie Holts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meeting on 4/7</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Reviewed UIP</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SAC and PTA meeting combined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Cassandra Berry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Updates on ESSER funding and remainder of year school budgeting</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Modern Teacher for student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on  4/22</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Going over supplemental budget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on 4/28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Cohen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Hoping for a meeting next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on 5/2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Shawn Healy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Held meeting on 4/4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Population growth, UIP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Huston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4/28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SAC meeting cancelled in 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on 4/26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Crystal Volmar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again in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Janna Colburn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Testing going well</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STEM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Robin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in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Stephanie Krug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Shelly Demetrelis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on 4/28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Brown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Moore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Waldorf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Haven’t met yet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in May</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Literacy night, Around the World, Art show in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Brett Bateman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Valerie 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next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Kaitlyn Pukansky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in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Eileen Krauth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Move mtg 4/14 to 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Hopper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1">
      <w:pPr>
        <w:pageBreakBefore w:val="0"/>
        <w:ind w:left="0" w:firstLine="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F4">
      <w:pPr>
        <w:pageBreakBefore w:val="0"/>
        <w:numPr>
          <w:ilvl w:val="0"/>
          <w:numId w:val="5"/>
        </w:numPr>
        <w:ind w:left="1440" w:hanging="360"/>
        <w:rPr>
          <w:u w:val="none"/>
        </w:rPr>
      </w:pPr>
      <w:r w:rsidDel="00000000" w:rsidR="00000000" w:rsidRPr="00000000">
        <w:rPr>
          <w:rtl w:val="0"/>
        </w:rPr>
        <w:t xml:space="preserve">ByLaws: Will present and take questions/discussion; DAAC will vote </w:t>
      </w:r>
    </w:p>
    <w:p w:rsidR="00000000" w:rsidDel="00000000" w:rsidP="00000000" w:rsidRDefault="00000000" w:rsidRPr="00000000" w14:paraId="000000F5">
      <w:pPr>
        <w:pageBreakBefore w:val="0"/>
        <w:numPr>
          <w:ilvl w:val="1"/>
          <w:numId w:val="5"/>
        </w:numPr>
        <w:ind w:left="2160" w:hanging="360"/>
        <w:rPr>
          <w:u w:val="none"/>
        </w:rPr>
      </w:pPr>
      <w:r w:rsidDel="00000000" w:rsidR="00000000" w:rsidRPr="00000000">
        <w:rPr>
          <w:rtl w:val="0"/>
        </w:rPr>
        <w:t xml:space="preserve">Formatted the bylaws so they are easier to look at</w:t>
      </w:r>
    </w:p>
    <w:p w:rsidR="00000000" w:rsidDel="00000000" w:rsidP="00000000" w:rsidRDefault="00000000" w:rsidRPr="00000000" w14:paraId="000000F6">
      <w:pPr>
        <w:pageBreakBefore w:val="0"/>
        <w:numPr>
          <w:ilvl w:val="1"/>
          <w:numId w:val="5"/>
        </w:numPr>
        <w:ind w:left="2160" w:hanging="360"/>
        <w:rPr>
          <w:u w:val="none"/>
        </w:rPr>
      </w:pPr>
      <w:r w:rsidDel="00000000" w:rsidR="00000000" w:rsidRPr="00000000">
        <w:rPr>
          <w:rtl w:val="0"/>
        </w:rPr>
        <w:t xml:space="preserve">Referenced state statue with a link or with board policy; easier to access</w:t>
      </w:r>
    </w:p>
    <w:p w:rsidR="00000000" w:rsidDel="00000000" w:rsidP="00000000" w:rsidRDefault="00000000" w:rsidRPr="00000000" w14:paraId="000000F7">
      <w:pPr>
        <w:pageBreakBefore w:val="0"/>
        <w:numPr>
          <w:ilvl w:val="1"/>
          <w:numId w:val="5"/>
        </w:numPr>
        <w:ind w:left="2160" w:hanging="360"/>
        <w:rPr>
          <w:u w:val="none"/>
        </w:rPr>
      </w:pPr>
      <w:r w:rsidDel="00000000" w:rsidR="00000000" w:rsidRPr="00000000">
        <w:rPr>
          <w:rtl w:val="0"/>
        </w:rPr>
        <w:t xml:space="preserve">Election of officers; chair/vice chair are on the same cycle (so that vice can have a 2 year full term)</w:t>
      </w:r>
    </w:p>
    <w:p w:rsidR="00000000" w:rsidDel="00000000" w:rsidP="00000000" w:rsidRDefault="00000000" w:rsidRPr="00000000" w14:paraId="000000F8">
      <w:pPr>
        <w:pageBreakBefore w:val="0"/>
        <w:numPr>
          <w:ilvl w:val="1"/>
          <w:numId w:val="5"/>
        </w:numPr>
        <w:ind w:left="2160" w:hanging="360"/>
        <w:rPr>
          <w:u w:val="none"/>
        </w:rPr>
      </w:pPr>
      <w:r w:rsidDel="00000000" w:rsidR="00000000" w:rsidRPr="00000000">
        <w:rPr>
          <w:rtl w:val="0"/>
        </w:rPr>
        <w:t xml:space="preserve">22-23 Chair/Vice Chair will be newly elected in the 2nd DAAC meeting of the year (nominations in August and then vote in September)</w:t>
      </w:r>
    </w:p>
    <w:p w:rsidR="00000000" w:rsidDel="00000000" w:rsidP="00000000" w:rsidRDefault="00000000" w:rsidRPr="00000000" w14:paraId="000000F9">
      <w:pPr>
        <w:pageBreakBefore w:val="0"/>
        <w:numPr>
          <w:ilvl w:val="1"/>
          <w:numId w:val="5"/>
        </w:numPr>
        <w:ind w:left="2160" w:hanging="360"/>
        <w:rPr>
          <w:u w:val="none"/>
        </w:rPr>
      </w:pPr>
      <w:r w:rsidDel="00000000" w:rsidR="00000000" w:rsidRPr="00000000">
        <w:rPr>
          <w:rtl w:val="0"/>
        </w:rPr>
      </w:r>
    </w:p>
    <w:p w:rsidR="00000000" w:rsidDel="00000000" w:rsidP="00000000" w:rsidRDefault="00000000" w:rsidRPr="00000000" w14:paraId="000000FA">
      <w:pPr>
        <w:pageBreakBefore w:val="0"/>
        <w:numPr>
          <w:ilvl w:val="0"/>
          <w:numId w:val="5"/>
        </w:numPr>
        <w:ind w:left="1440" w:hanging="360"/>
        <w:rPr>
          <w:u w:val="none"/>
        </w:rPr>
      </w:pPr>
      <w:r w:rsidDel="00000000" w:rsidR="00000000" w:rsidRPr="00000000">
        <w:rPr>
          <w:rtl w:val="0"/>
        </w:rPr>
        <w:t xml:space="preserve">Family Engagement: nothing to report</w:t>
      </w:r>
    </w:p>
    <w:p w:rsidR="00000000" w:rsidDel="00000000" w:rsidP="00000000" w:rsidRDefault="00000000" w:rsidRPr="00000000" w14:paraId="000000FB">
      <w:pPr>
        <w:pageBreakBefore w:val="0"/>
        <w:numPr>
          <w:ilvl w:val="0"/>
          <w:numId w:val="5"/>
        </w:numPr>
        <w:ind w:left="1440" w:hanging="360"/>
        <w:rPr>
          <w:u w:val="none"/>
        </w:rPr>
      </w:pPr>
      <w:r w:rsidDel="00000000" w:rsidR="00000000" w:rsidRPr="00000000">
        <w:rPr>
          <w:rtl w:val="0"/>
        </w:rPr>
        <w:t xml:space="preserve">CIP - no longer meets</w:t>
      </w:r>
    </w:p>
    <w:p w:rsidR="00000000" w:rsidDel="00000000" w:rsidP="00000000" w:rsidRDefault="00000000" w:rsidRPr="00000000" w14:paraId="000000FC">
      <w:pPr>
        <w:pageBreakBefore w:val="0"/>
        <w:numPr>
          <w:ilvl w:val="0"/>
          <w:numId w:val="5"/>
        </w:numPr>
        <w:ind w:left="1440" w:hanging="360"/>
        <w:rPr>
          <w:b w:val="1"/>
        </w:rPr>
      </w:pPr>
      <w:r w:rsidDel="00000000" w:rsidR="00000000" w:rsidRPr="00000000">
        <w:rPr>
          <w:b w:val="1"/>
          <w:rtl w:val="0"/>
        </w:rPr>
        <w:t xml:space="preserve">Restorative Practices - not in bylaws, will remove</w:t>
      </w:r>
    </w:p>
    <w:p w:rsidR="00000000" w:rsidDel="00000000" w:rsidP="00000000" w:rsidRDefault="00000000" w:rsidRPr="00000000" w14:paraId="000000FD">
      <w:pPr>
        <w:pageBreakBefore w:val="0"/>
        <w:numPr>
          <w:ilvl w:val="0"/>
          <w:numId w:val="5"/>
        </w:numPr>
        <w:ind w:left="1440" w:hanging="360"/>
        <w:rPr>
          <w:u w:val="none"/>
        </w:rPr>
      </w:pPr>
      <w:r w:rsidDel="00000000" w:rsidR="00000000" w:rsidRPr="00000000">
        <w:rPr>
          <w:rtl w:val="0"/>
        </w:rPr>
        <w:t xml:space="preserve">Charter - did not meet</w:t>
      </w:r>
    </w:p>
    <w:p w:rsidR="00000000" w:rsidDel="00000000" w:rsidP="00000000" w:rsidRDefault="00000000" w:rsidRPr="00000000" w14:paraId="000000FE">
      <w:pPr>
        <w:pageBreakBefore w:val="0"/>
        <w:numPr>
          <w:ilvl w:val="0"/>
          <w:numId w:val="5"/>
        </w:numPr>
        <w:ind w:left="1440" w:hanging="360"/>
        <w:rPr>
          <w:u w:val="none"/>
        </w:rPr>
      </w:pPr>
      <w:r w:rsidDel="00000000" w:rsidR="00000000" w:rsidRPr="00000000">
        <w:rPr>
          <w:rtl w:val="0"/>
        </w:rPr>
        <w:t xml:space="preserve">MLO: Virtually meeting (7-8 proposals being reviewed via email)</w:t>
      </w:r>
    </w:p>
    <w:p w:rsidR="00000000" w:rsidDel="00000000" w:rsidP="00000000" w:rsidRDefault="00000000" w:rsidRPr="00000000" w14:paraId="000000FF">
      <w:pPr>
        <w:pageBreakBefore w:val="0"/>
        <w:ind w:left="1440" w:firstLine="0"/>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Unfinished Business: </w:t>
      </w:r>
    </w:p>
    <w:p w:rsidR="00000000" w:rsidDel="00000000" w:rsidP="00000000" w:rsidRDefault="00000000" w:rsidRPr="00000000" w14:paraId="00000101">
      <w:pPr>
        <w:pageBreakBefore w:val="0"/>
        <w:numPr>
          <w:ilvl w:val="0"/>
          <w:numId w:val="2"/>
        </w:numPr>
        <w:ind w:left="720" w:hanging="360"/>
        <w:rPr>
          <w:b w:val="1"/>
          <w:u w:val="none"/>
        </w:rPr>
      </w:pPr>
      <w:r w:rsidDel="00000000" w:rsidR="00000000" w:rsidRPr="00000000">
        <w:rPr>
          <w:b w:val="1"/>
          <w:rtl w:val="0"/>
        </w:rPr>
        <w:t xml:space="preserve">CPI Training Stats: </w:t>
        <w:tab/>
      </w:r>
      <w:r w:rsidDel="00000000" w:rsidR="00000000" w:rsidRPr="00000000">
        <w:rPr>
          <w:rFonts w:ascii="Georgia" w:cs="Georgia" w:eastAsia="Georgia" w:hAnsi="Georgia"/>
          <w:b w:val="1"/>
          <w:color w:val="0000ff"/>
          <w:rtl w:val="0"/>
        </w:rPr>
        <w:t xml:space="preserve">Initial: 66</w:t>
      </w:r>
    </w:p>
    <w:p w:rsidR="00000000" w:rsidDel="00000000" w:rsidP="00000000" w:rsidRDefault="00000000" w:rsidRPr="00000000" w14:paraId="00000102">
      <w:pPr>
        <w:shd w:fill="ffffff" w:val="clear"/>
        <w:ind w:left="2160" w:firstLine="720"/>
        <w:rPr>
          <w:rFonts w:ascii="Georgia" w:cs="Georgia" w:eastAsia="Georgia" w:hAnsi="Georgia"/>
          <w:b w:val="1"/>
          <w:color w:val="0000ff"/>
        </w:rPr>
      </w:pPr>
      <w:r w:rsidDel="00000000" w:rsidR="00000000" w:rsidRPr="00000000">
        <w:rPr>
          <w:rFonts w:ascii="Georgia" w:cs="Georgia" w:eastAsia="Georgia" w:hAnsi="Georgia"/>
          <w:b w:val="1"/>
          <w:color w:val="0000ff"/>
          <w:rtl w:val="0"/>
        </w:rPr>
        <w:t xml:space="preserve">Refresher: 29</w:t>
      </w:r>
    </w:p>
    <w:p w:rsidR="00000000" w:rsidDel="00000000" w:rsidP="00000000" w:rsidRDefault="00000000" w:rsidRPr="00000000" w14:paraId="00000103">
      <w:pPr>
        <w:shd w:fill="ffffff" w:val="clear"/>
        <w:ind w:left="2160" w:firstLine="720"/>
        <w:rPr>
          <w:b w:val="1"/>
        </w:rPr>
      </w:pPr>
      <w:r w:rsidDel="00000000" w:rsidR="00000000" w:rsidRPr="00000000">
        <w:rPr>
          <w:rFonts w:ascii="Georgia" w:cs="Georgia" w:eastAsia="Georgia" w:hAnsi="Georgia"/>
          <w:b w:val="1"/>
          <w:color w:val="0000ff"/>
          <w:rtl w:val="0"/>
        </w:rPr>
        <w:t xml:space="preserve">Total: 95</w:t>
      </w:r>
      <w:r w:rsidDel="00000000" w:rsidR="00000000" w:rsidRPr="00000000">
        <w:rPr>
          <w:rtl w:val="0"/>
        </w:rPr>
      </w:r>
    </w:p>
    <w:p w:rsidR="00000000" w:rsidDel="00000000" w:rsidP="00000000" w:rsidRDefault="00000000" w:rsidRPr="00000000" w14:paraId="00000104">
      <w:pPr>
        <w:pageBreakBefore w:val="0"/>
        <w:numPr>
          <w:ilvl w:val="0"/>
          <w:numId w:val="1"/>
        </w:numPr>
        <w:ind w:left="720" w:hanging="360"/>
        <w:rPr>
          <w:u w:val="none"/>
        </w:rPr>
      </w:pPr>
      <w:r w:rsidDel="00000000" w:rsidR="00000000" w:rsidRPr="00000000">
        <w:rPr>
          <w:rtl w:val="0"/>
        </w:rPr>
        <w:t xml:space="preserve">Meal Portion of the Meeting. Provide food to new people attending?</w:t>
      </w:r>
    </w:p>
    <w:p w:rsidR="00000000" w:rsidDel="00000000" w:rsidP="00000000" w:rsidRDefault="00000000" w:rsidRPr="00000000" w14:paraId="00000105">
      <w:pPr>
        <w:pageBreakBefore w:val="0"/>
        <w:numPr>
          <w:ilvl w:val="0"/>
          <w:numId w:val="1"/>
        </w:numPr>
        <w:ind w:left="720" w:hanging="360"/>
        <w:rPr>
          <w:u w:val="none"/>
        </w:rPr>
      </w:pPr>
      <w:r w:rsidDel="00000000" w:rsidR="00000000" w:rsidRPr="00000000">
        <w:rPr>
          <w:rtl w:val="0"/>
        </w:rPr>
        <w:t xml:space="preserve">Food is one of the only compensations for being on the DAAC</w:t>
      </w: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New Business: </w:t>
      </w:r>
    </w:p>
    <w:p w:rsidR="00000000" w:rsidDel="00000000" w:rsidP="00000000" w:rsidRDefault="00000000" w:rsidRPr="00000000" w14:paraId="00000107">
      <w:pPr>
        <w:pageBreakBefore w:val="0"/>
        <w:numPr>
          <w:ilvl w:val="0"/>
          <w:numId w:val="9"/>
        </w:numPr>
        <w:ind w:left="720" w:hanging="360"/>
        <w:rPr>
          <w:u w:val="none"/>
        </w:rPr>
      </w:pPr>
      <w:r w:rsidDel="00000000" w:rsidR="00000000" w:rsidRPr="00000000">
        <w:rPr>
          <w:rtl w:val="0"/>
        </w:rPr>
        <w:t xml:space="preserve">Subcommittee suggestions (if time permits)</w:t>
      </w:r>
    </w:p>
    <w:p w:rsidR="00000000" w:rsidDel="00000000" w:rsidP="00000000" w:rsidRDefault="00000000" w:rsidRPr="00000000" w14:paraId="00000108">
      <w:pPr>
        <w:pageBreakBefore w:val="0"/>
        <w:numPr>
          <w:ilvl w:val="1"/>
          <w:numId w:val="9"/>
        </w:numPr>
        <w:ind w:left="1440" w:hanging="360"/>
        <w:rPr>
          <w:u w:val="none"/>
        </w:rPr>
      </w:pPr>
      <w:r w:rsidDel="00000000" w:rsidR="00000000" w:rsidRPr="00000000">
        <w:rPr>
          <w:rtl w:val="0"/>
        </w:rPr>
        <w:t xml:space="preserve">What is a subcommittee?</w:t>
      </w:r>
    </w:p>
    <w:p w:rsidR="00000000" w:rsidDel="00000000" w:rsidP="00000000" w:rsidRDefault="00000000" w:rsidRPr="00000000" w14:paraId="00000109">
      <w:pPr>
        <w:rPr>
          <w:b w:val="1"/>
        </w:rPr>
      </w:pPr>
      <w:r w:rsidDel="00000000" w:rsidR="00000000" w:rsidRPr="00000000">
        <w:rPr>
          <w:b w:val="1"/>
          <w:rtl w:val="0"/>
        </w:rPr>
        <w:t xml:space="preserve">Future Business: </w:t>
      </w:r>
    </w:p>
    <w:p w:rsidR="00000000" w:rsidDel="00000000" w:rsidP="00000000" w:rsidRDefault="00000000" w:rsidRPr="00000000" w14:paraId="0000010A">
      <w:pPr>
        <w:numPr>
          <w:ilvl w:val="0"/>
          <w:numId w:val="6"/>
        </w:numPr>
        <w:ind w:left="720" w:hanging="360"/>
        <w:rPr/>
      </w:pPr>
      <w:r w:rsidDel="00000000" w:rsidR="00000000" w:rsidRPr="00000000">
        <w:rPr>
          <w:rtl w:val="0"/>
        </w:rPr>
        <w:t xml:space="preserve">May Meeting presentation: Rhonda May, Director of Special Education</w:t>
      </w:r>
    </w:p>
    <w:p w:rsidR="00000000" w:rsidDel="00000000" w:rsidP="00000000" w:rsidRDefault="00000000" w:rsidRPr="00000000" w14:paraId="0000010B">
      <w:pPr>
        <w:numPr>
          <w:ilvl w:val="0"/>
          <w:numId w:val="6"/>
        </w:numPr>
        <w:ind w:left="720" w:hanging="360"/>
        <w:rPr>
          <w:u w:val="none"/>
        </w:rPr>
      </w:pPr>
      <w:r w:rsidDel="00000000" w:rsidR="00000000" w:rsidRPr="00000000">
        <w:rPr>
          <w:rtl w:val="0"/>
        </w:rPr>
        <w:t xml:space="preserve">Plans to kick off the following year</w:t>
      </w:r>
    </w:p>
    <w:p w:rsidR="00000000" w:rsidDel="00000000" w:rsidP="00000000" w:rsidRDefault="00000000" w:rsidRPr="00000000" w14:paraId="0000010C">
      <w:pPr>
        <w:numPr>
          <w:ilvl w:val="0"/>
          <w:numId w:val="6"/>
        </w:numPr>
        <w:ind w:left="720" w:hanging="360"/>
        <w:rPr>
          <w:u w:val="none"/>
        </w:rPr>
      </w:pPr>
      <w:r w:rsidDel="00000000" w:rsidR="00000000" w:rsidRPr="00000000">
        <w:rPr>
          <w:rtl w:val="0"/>
        </w:rPr>
        <w:t xml:space="preserve">Subcommittee discussion (Charter Subcommittee - do we not need this since it is an expectation of DAAC members already?)</w:t>
      </w:r>
    </w:p>
    <w:p w:rsidR="00000000" w:rsidDel="00000000" w:rsidP="00000000" w:rsidRDefault="00000000" w:rsidRPr="00000000" w14:paraId="0000010D">
      <w:pPr>
        <w:numPr>
          <w:ilvl w:val="0"/>
          <w:numId w:val="6"/>
        </w:numPr>
        <w:ind w:left="720" w:hanging="360"/>
        <w:rPr>
          <w:u w:val="none"/>
        </w:rPr>
      </w:pPr>
      <w:r w:rsidDel="00000000" w:rsidR="00000000" w:rsidRPr="00000000">
        <w:rPr>
          <w:rtl w:val="0"/>
        </w:rPr>
        <w:t xml:space="preserve">SEL Discussion</w:t>
      </w:r>
    </w:p>
    <w:p w:rsidR="00000000" w:rsidDel="00000000" w:rsidP="00000000" w:rsidRDefault="00000000" w:rsidRPr="00000000" w14:paraId="0000010E">
      <w:pPr>
        <w:numPr>
          <w:ilvl w:val="0"/>
          <w:numId w:val="6"/>
        </w:numPr>
        <w:ind w:left="720" w:hanging="360"/>
        <w:rPr>
          <w:u w:val="none"/>
        </w:rPr>
      </w:pPr>
      <w:hyperlink r:id="rId17">
        <w:r w:rsidDel="00000000" w:rsidR="00000000" w:rsidRPr="00000000">
          <w:rPr>
            <w:color w:val="1155cc"/>
            <w:u w:val="single"/>
            <w:rtl w:val="0"/>
          </w:rPr>
          <w:t xml:space="preserve">Discuss and approve the bylaws</w:t>
        </w:r>
      </w:hyperlink>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ind w:left="-360" w:firstLine="360"/>
        <w:rPr>
          <w:b w:val="1"/>
        </w:rPr>
      </w:pPr>
      <w:r w:rsidDel="00000000" w:rsidR="00000000" w:rsidRPr="00000000">
        <w:rPr>
          <w:b w:val="1"/>
          <w:rtl w:val="0"/>
        </w:rPr>
        <w:t xml:space="preserve">Adjournment: 8:26pm</w:t>
      </w:r>
    </w:p>
    <w:p w:rsidR="00000000" w:rsidDel="00000000" w:rsidP="00000000" w:rsidRDefault="00000000" w:rsidRPr="00000000" w14:paraId="00000111">
      <w:pPr>
        <w:pageBreakBefore w:val="0"/>
        <w:ind w:left="-360" w:firstLine="360"/>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DAAC Resources:</w:t>
      </w:r>
    </w:p>
    <w:p w:rsidR="00000000" w:rsidDel="00000000" w:rsidP="00000000" w:rsidRDefault="00000000" w:rsidRPr="00000000" w14:paraId="00000113">
      <w:pPr>
        <w:rPr/>
      </w:pPr>
      <w:hyperlink r:id="rId18">
        <w:r w:rsidDel="00000000" w:rsidR="00000000" w:rsidRPr="00000000">
          <w:rPr>
            <w:color w:val="1155cc"/>
            <w:u w:val="single"/>
            <w:rtl w:val="0"/>
          </w:rPr>
          <w:t xml:space="preserve">2021-2022 CDE DAC/SAC resources</w:t>
        </w:r>
      </w:hyperlink>
      <w:r w:rsidDel="00000000" w:rsidR="00000000" w:rsidRPr="00000000">
        <w:rPr>
          <w:rtl w:val="0"/>
        </w:rPr>
      </w:r>
    </w:p>
    <w:p w:rsidR="00000000" w:rsidDel="00000000" w:rsidP="00000000" w:rsidRDefault="00000000" w:rsidRPr="00000000" w14:paraId="00000114">
      <w:pPr>
        <w:rPr/>
      </w:pPr>
      <w:hyperlink r:id="rId19">
        <w:r w:rsidDel="00000000" w:rsidR="00000000" w:rsidRPr="00000000">
          <w:rPr>
            <w:color w:val="1155cc"/>
            <w:u w:val="single"/>
            <w:rtl w:val="0"/>
          </w:rPr>
          <w:t xml:space="preserve">2021 District Accountability Handbook</w:t>
        </w:r>
      </w:hyperlink>
      <w:r w:rsidDel="00000000" w:rsidR="00000000" w:rsidRPr="00000000">
        <w:rPr>
          <w:rtl w:val="0"/>
        </w:rPr>
      </w:r>
    </w:p>
    <w:p w:rsidR="00000000" w:rsidDel="00000000" w:rsidP="00000000" w:rsidRDefault="00000000" w:rsidRPr="00000000" w14:paraId="00000115">
      <w:pPr>
        <w:rPr/>
      </w:pPr>
      <w:hyperlink r:id="rId20">
        <w:r w:rsidDel="00000000" w:rsidR="00000000" w:rsidRPr="00000000">
          <w:rPr>
            <w:color w:val="1155cc"/>
            <w:u w:val="single"/>
            <w:rtl w:val="0"/>
          </w:rPr>
          <w:t xml:space="preserve">Sept. 2021 SAC/DAC Training, PP and Zoom recording</w:t>
        </w:r>
      </w:hyperlink>
      <w:r w:rsidDel="00000000" w:rsidR="00000000" w:rsidRPr="00000000">
        <w:rPr>
          <w:rtl w:val="0"/>
        </w:rPr>
      </w:r>
    </w:p>
    <w:p w:rsidR="00000000" w:rsidDel="00000000" w:rsidP="00000000" w:rsidRDefault="00000000" w:rsidRPr="00000000" w14:paraId="00000116">
      <w:pPr>
        <w:rPr/>
      </w:pPr>
      <w:hyperlink r:id="rId21">
        <w:r w:rsidDel="00000000" w:rsidR="00000000" w:rsidRPr="00000000">
          <w:rPr>
            <w:color w:val="1155cc"/>
            <w:u w:val="single"/>
            <w:rtl w:val="0"/>
          </w:rPr>
          <w:t xml:space="preserve">District Accountability Advisory Committee Schoology group</w:t>
        </w:r>
      </w:hyperlink>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Access Code RKQ3J-XTVCT</w:t>
      </w:r>
    </w:p>
    <w:p w:rsidR="00000000" w:rsidDel="00000000" w:rsidP="00000000" w:rsidRDefault="00000000" w:rsidRPr="00000000" w14:paraId="00000118">
      <w:pPr>
        <w:pageBreakBefore w:val="0"/>
        <w:ind w:left="-360" w:firstLine="360"/>
        <w:rPr>
          <w:b w:val="1"/>
        </w:rPr>
      </w:pPr>
      <w:r w:rsidDel="00000000" w:rsidR="00000000" w:rsidRPr="00000000">
        <w:rPr>
          <w:rtl w:val="0"/>
        </w:rPr>
      </w:r>
    </w:p>
    <w:p w:rsidR="00000000" w:rsidDel="00000000" w:rsidP="00000000" w:rsidRDefault="00000000" w:rsidRPr="00000000" w14:paraId="00000119">
      <w:pPr>
        <w:numPr>
          <w:ilvl w:val="0"/>
          <w:numId w:val="4"/>
        </w:numPr>
        <w:ind w:left="720" w:hanging="360"/>
      </w:pPr>
      <w:r w:rsidDel="00000000" w:rsidR="00000000" w:rsidRPr="00000000">
        <w:rPr>
          <w:b w:val="1"/>
          <w:rtl w:val="0"/>
        </w:rPr>
        <w:t xml:space="preserve">21-22 DAAC Dates</w:t>
      </w:r>
      <w:r w:rsidDel="00000000" w:rsidR="00000000" w:rsidRPr="00000000">
        <w:rPr>
          <w:rtl w:val="0"/>
        </w:rPr>
        <w:t xml:space="preserve">: May 10, 2022 </w:t>
      </w:r>
    </w:p>
    <w:p w:rsidR="00000000" w:rsidDel="00000000" w:rsidP="00000000" w:rsidRDefault="00000000" w:rsidRPr="00000000" w14:paraId="0000011A">
      <w:pPr>
        <w:numPr>
          <w:ilvl w:val="0"/>
          <w:numId w:val="4"/>
        </w:numPr>
        <w:ind w:left="720" w:hanging="360"/>
      </w:pPr>
      <w:r w:rsidDel="00000000" w:rsidR="00000000" w:rsidRPr="00000000">
        <w:rPr>
          <w:b w:val="1"/>
          <w:rtl w:val="0"/>
        </w:rPr>
        <w:t xml:space="preserve">21-22 DAAC Agenda Setting Meetings:</w:t>
      </w:r>
      <w:r w:rsidDel="00000000" w:rsidR="00000000" w:rsidRPr="00000000">
        <w:rPr>
          <w:rtl w:val="0"/>
        </w:rPr>
        <w:t xml:space="preserve"> April 27, 2022 for May 10th meeting </w:t>
      </w:r>
      <w:r w:rsidDel="00000000" w:rsidR="00000000" w:rsidRPr="00000000">
        <w:rPr>
          <w:rtl w:val="0"/>
        </w:rPr>
      </w:r>
    </w:p>
    <w:sectPr>
      <w:footerReference r:id="rId22"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ageBreakBefore w:val="0"/>
      <w:jc w:val="center"/>
      <w:rPr>
        <w:b w:val="1"/>
        <w:highlight w:val="yellow"/>
      </w:rPr>
    </w:pPr>
    <w:r w:rsidDel="00000000" w:rsidR="00000000" w:rsidRPr="00000000">
      <w:rPr>
        <w:b w:val="1"/>
        <w:rtl w:val="0"/>
      </w:rPr>
      <w:t xml:space="preserve">Next meeting: May 10, 2022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OLeiQJACA1c2IFYkJ23nOWV-0Qn-inV6?usp=sharing" TargetMode="External"/><Relationship Id="rId11" Type="http://schemas.openxmlformats.org/officeDocument/2006/relationships/hyperlink" Target="https://docs.google.com/presentation/d/12Qx_D-taLFZLaVj-V6fYUxXl2Ww-R26-NumUqTkXFVc/edit?usp=sharing" TargetMode="External"/><Relationship Id="rId22" Type="http://schemas.openxmlformats.org/officeDocument/2006/relationships/footer" Target="footer1.xml"/><Relationship Id="rId10" Type="http://schemas.openxmlformats.org/officeDocument/2006/relationships/hyperlink" Target="mailto:jdavola@d49.org" TargetMode="External"/><Relationship Id="rId21" Type="http://schemas.openxmlformats.org/officeDocument/2006/relationships/hyperlink" Target="https://schoology.d49.org/group/385710947/materials#/group/385710947/materials" TargetMode="External"/><Relationship Id="rId13" Type="http://schemas.openxmlformats.org/officeDocument/2006/relationships/hyperlink" Target="https://go.boarddocs.com/co/d49/Board.nsf/vpublic?open" TargetMode="External"/><Relationship Id="rId12" Type="http://schemas.openxmlformats.org/officeDocument/2006/relationships/hyperlink" Target="https://docs.google.com/forms/d/e/1FAIpQLSfTddAZNtNHlIDcBN00flo8ceAO94rPgutcdKZ6Vb-2GdlkFQ/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state.co.us/coreadingwriting/social-emotional-health-and-learning-0" TargetMode="External"/><Relationship Id="rId15" Type="http://schemas.openxmlformats.org/officeDocument/2006/relationships/hyperlink" Target="https://www.d49.org/Page/9584" TargetMode="External"/><Relationship Id="rId14" Type="http://schemas.openxmlformats.org/officeDocument/2006/relationships/hyperlink" Target="https://youtu.be/ceBneZLHX38" TargetMode="External"/><Relationship Id="rId17" Type="http://schemas.openxmlformats.org/officeDocument/2006/relationships/hyperlink" Target="https://docs.google.com/document/d/1wfmxKU-8yliSxXQ1EyOh5mdH7t_xTR11/edit?usp=sharing&amp;ouid=116488962954082029374&amp;rtpof=true&amp;sd=true" TargetMode="External"/><Relationship Id="rId16" Type="http://schemas.openxmlformats.org/officeDocument/2006/relationships/hyperlink" Target="https://docs.google.com/presentation/d/15GwKKYQHkWTC0GcWbTkKsfS-BpNbUPDFyTBX5di6sW8/edit?usp=sharing" TargetMode="External"/><Relationship Id="rId5" Type="http://schemas.openxmlformats.org/officeDocument/2006/relationships/styles" Target="styles.xml"/><Relationship Id="rId19" Type="http://schemas.openxmlformats.org/officeDocument/2006/relationships/hyperlink" Target="https://drive.google.com/file/d/1E3HgEkky676-10Sh43cO3C8t7tKLuyv7/view?usp=sharing" TargetMode="External"/><Relationship Id="rId6" Type="http://schemas.openxmlformats.org/officeDocument/2006/relationships/image" Target="media/image1.png"/><Relationship Id="rId18" Type="http://schemas.openxmlformats.org/officeDocument/2006/relationships/hyperlink" Target="https://drive.google.com/drive/folders/1HlKMJaw8yvQ8LJunyv-NzhUol4zVpXMY?usp=sharing" TargetMode="External"/><Relationship Id="rId7" Type="http://schemas.openxmlformats.org/officeDocument/2006/relationships/hyperlink" Target="https://www.cde.state.co.us/professionaldevelopment/detail/SELOnlineCourse" TargetMode="External"/><Relationship Id="rId8" Type="http://schemas.openxmlformats.org/officeDocument/2006/relationships/hyperlink" Target="https://www.cde.state.co.us/healthandwellness/wcss-social-and-emotional-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