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District Accountability Advisory Committee (DAAC) Agenda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May 12, 2020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Boardroom-Education Service Center: 6p-8p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6138863" cy="1609725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83750" y="3046500"/>
                          <a:ext cx="6124500" cy="14670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Purpose of D.A.A.C.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The law mandates that each school district has a District Accountability Advisory Committee to set and oversee goals and to address concerns about schools and the district as a whole. The DAAC meets monthly in the Boardroom with representatives from each school, the district and the Board of Education.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u w:val="single"/>
                                <w:vertAlign w:val="baseline"/>
                              </w:rPr>
                              <w:t xml:space="preserve">District Initiatives for 2019-2020: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Community Care, Equip and Encourage, Keep the Peak in View, Climb with Community, Portfolio Performance, Primary Proficiency, and 49 Pathways.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138863" cy="160972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8863" cy="16097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Call Meeting to Order: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Zoom Link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Introductions: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Approval of Agenda: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Administration Update: </w:t>
      </w:r>
      <w:r w:rsidDel="00000000" w:rsidR="00000000" w:rsidRPr="00000000">
        <w:rPr>
          <w:rtl w:val="0"/>
        </w:rPr>
        <w:t xml:space="preserve">Dr. Louis Fletcher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Board Update: </w:t>
      </w:r>
      <w:r w:rsidDel="00000000" w:rsidR="00000000" w:rsidRPr="00000000">
        <w:rPr>
          <w:rtl w:val="0"/>
        </w:rPr>
        <w:t xml:space="preserve">Rick Van Wieren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Presentations: </w:t>
      </w:r>
      <w:r w:rsidDel="00000000" w:rsidR="00000000" w:rsidRPr="00000000">
        <w:rPr>
          <w:rtl w:val="0"/>
        </w:rPr>
        <w:t xml:space="preserve">Peter Hilts, District Operation/E-Learning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SAC Reports: 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It is perfectly okay to say you have no new information to report, this is an opportunity to update the DAAC </w:t>
      </w:r>
      <w:r w:rsidDel="00000000" w:rsidR="00000000" w:rsidRPr="00000000">
        <w:rPr>
          <w:highlight w:val="white"/>
          <w:rtl w:val="0"/>
        </w:rPr>
        <w:t xml:space="preserve">about what your SAC is doing, in terms of voting and special initiatives.</w:t>
      </w:r>
      <w:r w:rsidDel="00000000" w:rsidR="00000000" w:rsidRPr="00000000">
        <w:rPr>
          <w:rtl w:val="0"/>
        </w:rPr>
        <w:t xml:space="preserve"> Ex. Voted on the UIP, the last of our MLO money was spent on our playground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ALLIES:</w:t>
        <w:tab/>
        <w:t xml:space="preserve">Representative: Mary Ellen McCluggage</w:t>
        <w:tab/>
        <w:t xml:space="preserve">Subcommittee: Parent Engagement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Banning Lewis Ranch: </w:t>
        <w:tab/>
        <w:t xml:space="preserve">Representative: Rick Dahlman</w:t>
        <w:tab/>
        <w:t xml:space="preserve">Subcommittee: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Bennett Ranch: </w:t>
        <w:tab/>
        <w:t xml:space="preserve">Representative: Christy Kennedy</w:t>
        <w:tab/>
        <w:t xml:space="preserve">Subcommittee: MLO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Evans Elementary: </w:t>
        <w:tab/>
        <w:t xml:space="preserve">Representative: Melissa Mayfield/Jaylynne Koch</w:t>
        <w:tab/>
        <w:t xml:space="preserve">Subcommittee: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Falcon Elementary:</w:t>
        <w:tab/>
        <w:t xml:space="preserve">Representative: Melanie Holts</w:t>
        <w:tab/>
        <w:t xml:space="preserve">Subcommittee: CIP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Falcon Middle:</w:t>
        <w:tab/>
        <w:t xml:space="preserve"> </w:t>
        <w:tab/>
        <w:t xml:space="preserve">Representative: John Newbill </w:t>
        <w:tab/>
        <w:t xml:space="preserve">Subcommittee: MLO/Bylaws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Falcon High School:</w:t>
        <w:tab/>
        <w:t xml:space="preserve">Representative: Katie Newbill </w:t>
        <w:tab/>
        <w:t xml:space="preserve">Subcommittee: Parent Engagement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GOAL:</w:t>
        <w:tab/>
        <w:tab/>
        <w:t xml:space="preserve">Representative: Karla Ash</w:t>
        <w:tab/>
        <w:t xml:space="preserve">Subcommittee: Charter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Grand Peak Academy:</w:t>
        <w:tab/>
        <w:t xml:space="preserve">Representative: Gabriel Cardenas</w:t>
        <w:tab/>
        <w:t xml:space="preserve">Subcommittee: MLO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Horizon Middle:</w:t>
        <w:tab/>
        <w:t xml:space="preserve">Representative: Windy Hart </w:t>
        <w:tab/>
        <w:t xml:space="preserve">Subcommittee: Charter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Inspiration View Elementary:</w:t>
        <w:tab/>
        <w:tab/>
        <w:t xml:space="preserve">Representative:</w:t>
        <w:tab/>
        <w:t xml:space="preserve">Subcommittee: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Liberty Tree Academy:</w:t>
        <w:tab/>
        <w:t xml:space="preserve">Representative: Maria Hoffmann</w:t>
        <w:tab/>
        <w:t xml:space="preserve">Subcommittee: Charter/MLO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Meridian Ranch Elementary: </w:t>
        <w:tab/>
        <w:t xml:space="preserve">Representative: Shawn Healy</w:t>
        <w:tab/>
        <w:t xml:space="preserve">Subcommittee: MLO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Odyssey Elementary:</w:t>
        <w:tab/>
        <w:tab/>
        <w:t xml:space="preserve">Representative: Sarah McAfee (principal)</w:t>
        <w:tab/>
        <w:t xml:space="preserve">Subcommittee: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Patriot High School:</w:t>
        <w:tab/>
        <w:tab/>
        <w:t xml:space="preserve">Representative: Kari Cvar</w:t>
        <w:tab/>
        <w:t xml:space="preserve">Subcommittee: MLO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Pikes Peak Early Colleges:</w:t>
        <w:tab/>
        <w:t xml:space="preserve">Representative: Wayne Beadles</w:t>
        <w:tab/>
        <w:t xml:space="preserve">Subcommittee: Charter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PPSEL:</w:t>
        <w:tab/>
        <w:t xml:space="preserve">Representative: Joanne Wheeler</w:t>
        <w:tab/>
        <w:t xml:space="preserve">Subcommittee: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PTEC:</w:t>
        <w:tab/>
        <w:tab/>
        <w:t xml:space="preserve">Representative:</w:t>
        <w:tab/>
        <w:t xml:space="preserve">Subcommittee: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Remington Elementary:</w:t>
        <w:tab/>
        <w:t xml:space="preserve">Representative: Janna Colburn</w:t>
        <w:tab/>
        <w:t xml:space="preserve">Subcommittee: Charter/MLO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Ridgeview Elementary:Representative: Maria Cortez</w:t>
        <w:tab/>
        <w:t xml:space="preserve"> Subcommittee: Parent Engagement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RMCA:</w:t>
        <w:tab/>
        <w:t xml:space="preserve"> Representative: Beverly Oliver</w:t>
        <w:tab/>
        <w:t xml:space="preserve">Subcommittee: Charter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Sand Creek High School: </w:t>
        <w:tab/>
        <w:t xml:space="preserve">Representative: Lauren Stuart</w:t>
        <w:tab/>
        <w:t xml:space="preserve">Subcommittee: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Skyview Middle School:</w:t>
        <w:tab/>
        <w:t xml:space="preserve">Representative: David Rex</w:t>
        <w:tab/>
        <w:t xml:space="preserve">Subcommittee: Bylaws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Springs Ranch Elementary:</w:t>
        <w:tab/>
        <w:t xml:space="preserve">Representative: Michelle Bolander</w:t>
        <w:tab/>
        <w:t xml:space="preserve">Subcommittee: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Springs Studio:</w:t>
        <w:tab/>
        <w:t xml:space="preserve">Representative: Trisha Leitzel</w:t>
        <w:tab/>
        <w:t xml:space="preserve">Subcommittee: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Stetson Elementary:</w:t>
        <w:tab/>
        <w:t xml:space="preserve">Representative: Gina Bodenhausen</w:t>
        <w:tab/>
        <w:t xml:space="preserve">Subcommittee: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Vista Ridge High School:</w:t>
        <w:tab/>
        <w:t xml:space="preserve">Representative: Sharon Smith</w:t>
        <w:tab/>
        <w:t xml:space="preserve">Subcommittee: Parent Engagement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Woodmen Hills Elementary: </w:t>
        <w:tab/>
        <w:t xml:space="preserve">Representative: Mary Hopper </w:t>
        <w:tab/>
        <w:t xml:space="preserve">Subcommittee: CIP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Community Member:</w:t>
        <w:tab/>
        <w:tab/>
        <w:t xml:space="preserve">Representative:</w:t>
        <w:tab/>
        <w:t xml:space="preserve">Subcommittee: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Admin. Rep. Charter:</w:t>
        <w:tab/>
        <w:t xml:space="preserve"> Representative: Kathleen Tavernier</w:t>
        <w:tab/>
        <w:t xml:space="preserve">Subcommittee: Charter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Admin. Rep. Elementary:</w:t>
        <w:tab/>
        <w:t xml:space="preserve">Representative: Christopher Linski</w:t>
        <w:tab/>
        <w:t xml:space="preserve">Subcommittee: MLO/Bylaws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Admin. Rep. Homeschool:</w:t>
        <w:tab/>
        <w:t xml:space="preserve">Representative:</w:t>
        <w:tab/>
        <w:t xml:space="preserve">Subcommittee: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Admin. Rep. High School:</w:t>
        <w:tab/>
        <w:t xml:space="preserve">Representative: Lauren Stuart</w:t>
        <w:tab/>
        <w:t xml:space="preserve">Subcommittee: Parent Engagement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Admin. Rep. Middle School:</w:t>
        <w:tab/>
        <w:tab/>
        <w:t xml:space="preserve">Representative: Patricia Goiscia</w:t>
        <w:tab/>
        <w:t xml:space="preserve">Subcommittee: MIL/CIP</w:t>
      </w:r>
    </w:p>
    <w:p w:rsidR="00000000" w:rsidDel="00000000" w:rsidP="00000000" w:rsidRDefault="00000000" w:rsidRPr="00000000" w14:paraId="0000003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Subcommittee updates: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Budget/MLO: (meets 4:30 before DAAC): SAC Reviewed Financial Areas List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Bylaws: (TBD): 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Charter: 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Parent Engagement: (meets at 5:15 before DAAC, ESC) 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Restorative Practices: (</w:t>
      </w:r>
      <w:r w:rsidDel="00000000" w:rsidR="00000000" w:rsidRPr="00000000">
        <w:rPr>
          <w:rtl w:val="0"/>
        </w:rPr>
        <w:t xml:space="preserve">May 13th) 4:00pm 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Continuous Improvement Planning: 4:00pm – 5:00pm </w:t>
      </w:r>
    </w:p>
    <w:p w:rsidR="00000000" w:rsidDel="00000000" w:rsidP="00000000" w:rsidRDefault="00000000" w:rsidRPr="00000000" w14:paraId="0000003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Unfinished Business: 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Approval of new DAAC application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Approval of proposed 2020-2021 DAAC dates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Vote for President and Secretary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New Business: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Look at approved DAAC meeting dates and set SAC meetings accordingly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Send in your SAC dates to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d49daac@d49.org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of Minutes:</w:t>
      </w:r>
    </w:p>
    <w:p w:rsidR="00000000" w:rsidDel="00000000" w:rsidP="00000000" w:rsidRDefault="00000000" w:rsidRPr="00000000" w14:paraId="00000045">
      <w:pPr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-360" w:firstLine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Adjournment:</w:t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NOTE: </w:t>
      </w:r>
      <w:r w:rsidDel="00000000" w:rsidR="00000000" w:rsidRPr="00000000">
        <w:rPr>
          <w:b w:val="1"/>
          <w:rtl w:val="0"/>
        </w:rPr>
        <w:t xml:space="preserve">DAAC meeting date</w:t>
      </w:r>
      <w:r w:rsidDel="00000000" w:rsidR="00000000" w:rsidRPr="00000000">
        <w:rPr>
          <w:rtl w:val="0"/>
        </w:rPr>
        <w:t xml:space="preserve">s: August 25th, September 22, October 27th, No Nov.mtg, December 8th, January 26th, February 23rd, March 9th, April 20th, May 11th</w:t>
      </w:r>
      <w:r w:rsidDel="00000000" w:rsidR="00000000" w:rsidRPr="00000000">
        <w:rPr>
          <w:rtl w:val="0"/>
        </w:rPr>
        <w:t xml:space="preserve"> with </w:t>
      </w:r>
      <w:r w:rsidDel="00000000" w:rsidR="00000000" w:rsidRPr="00000000">
        <w:rPr>
          <w:b w:val="1"/>
          <w:rtl w:val="0"/>
        </w:rPr>
        <w:t xml:space="preserve">agenda setting meeting</w:t>
      </w:r>
      <w:r w:rsidDel="00000000" w:rsidR="00000000" w:rsidRPr="00000000">
        <w:rPr>
          <w:rtl w:val="0"/>
        </w:rPr>
        <w:t xml:space="preserve">: August 11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, September 8th, October 6th, November 10th for Dec., January 12th, February 9th, Feb. 23rd for March, April 6th, April 27th for May.</w:t>
      </w:r>
    </w:p>
    <w:sectPr>
      <w:footerReference r:id="rId9" w:type="default"/>
      <w:pgSz w:h="15840" w:w="12240"/>
      <w:pgMar w:bottom="1080" w:top="108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Next meeting: August 25,  2020 at the Education Service Center in the BoardRoom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google.com/url?q=https%3A%2F%2Fzoom.us%2Fj%2F98996558261%3Fpwd%3DcXZqaW1JVW42VHR5TzZhK2ZjSEpQZz09" TargetMode="External"/><Relationship Id="rId8" Type="http://schemas.openxmlformats.org/officeDocument/2006/relationships/hyperlink" Target="mailto:d49daac@d49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