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rtl w:val="0"/>
        </w:rPr>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District Accountability Advisory Committee (DAAC) Minutes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January 23, 2024</w:t>
      </w:r>
    </w:p>
    <w:p w:rsidR="00000000" w:rsidDel="00000000" w:rsidP="00000000" w:rsidRDefault="00000000" w:rsidRPr="00000000" w14:paraId="00000005">
      <w:pPr>
        <w:pageBreakBefore w:val="0"/>
        <w:jc w:val="center"/>
        <w:rPr/>
      </w:pPr>
      <w:r w:rsidDel="00000000" w:rsidR="00000000" w:rsidRPr="00000000">
        <w:rPr>
          <w:rtl w:val="0"/>
        </w:rPr>
        <w:t xml:space="preserve">Peakview Hall 6-8 pm</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Call Meeting to Order: 6:04</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C">
      <w:pPr>
        <w:rPr>
          <w:b w:val="1"/>
        </w:rPr>
      </w:pPr>
      <w:r w:rsidDel="00000000" w:rsidR="00000000" w:rsidRPr="00000000">
        <w:rPr>
          <w:b w:val="1"/>
          <w:rtl w:val="0"/>
        </w:rPr>
        <w:t xml:space="preserve">Approval of Agenda: Sharon Smith, Motion. Kathleen Tavernier, Second.</w:t>
      </w:r>
    </w:p>
    <w:p w:rsidR="00000000" w:rsidDel="00000000" w:rsidP="00000000" w:rsidRDefault="00000000" w:rsidRPr="00000000" w14:paraId="0000000D">
      <w:pPr>
        <w:pageBreakBefore w:val="0"/>
        <w:rPr>
          <w:b w:val="1"/>
        </w:rPr>
      </w:pPr>
      <w:hyperlink r:id="rId7">
        <w:r w:rsidDel="00000000" w:rsidR="00000000" w:rsidRPr="00000000">
          <w:rPr>
            <w:b w:val="1"/>
            <w:color w:val="1155cc"/>
            <w:u w:val="single"/>
            <w:rtl w:val="0"/>
          </w:rPr>
          <w:t xml:space="preserve">Approval of Last Meeting Minutes</w:t>
        </w:r>
      </w:hyperlink>
      <w:r w:rsidDel="00000000" w:rsidR="00000000" w:rsidRPr="00000000">
        <w:rPr>
          <w:b w:val="1"/>
          <w:rtl w:val="0"/>
        </w:rPr>
        <w:t xml:space="preserve">: Kathleen Tavernier, Motion. Sharon Smith, Second.</w:t>
      </w:r>
    </w:p>
    <w:p w:rsidR="00000000" w:rsidDel="00000000" w:rsidP="00000000" w:rsidRDefault="00000000" w:rsidRPr="00000000" w14:paraId="0000000E">
      <w:pPr>
        <w:pageBreakBefore w:val="0"/>
        <w:rPr/>
      </w:pPr>
      <w:r w:rsidDel="00000000" w:rsidR="00000000" w:rsidRPr="00000000">
        <w:rPr>
          <w:b w:val="1"/>
          <w:rtl w:val="0"/>
        </w:rPr>
        <w:t xml:space="preserve">Administration Update: </w:t>
      </w:r>
      <w:r w:rsidDel="00000000" w:rsidR="00000000" w:rsidRPr="00000000">
        <w:rPr>
          <w:rtl w:val="0"/>
        </w:rPr>
        <w:t xml:space="preserve">Sean Norman</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rtl w:val="0"/>
        </w:rPr>
        <w:t xml:space="preserve">Literacy Instruction: Tier 1 (whole class), Tier 2 (small group) and Tier 3 (individualized) Instruction</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Math coaches providing coaching to improve Tier 1 instruction and support with new math curriculum</w:t>
      </w:r>
    </w:p>
    <w:p w:rsidR="00000000" w:rsidDel="00000000" w:rsidP="00000000" w:rsidRDefault="00000000" w:rsidRPr="00000000" w14:paraId="00000011">
      <w:pPr>
        <w:pageBreakBefore w:val="0"/>
        <w:numPr>
          <w:ilvl w:val="0"/>
          <w:numId w:val="3"/>
        </w:numPr>
        <w:ind w:left="720" w:hanging="360"/>
        <w:rPr>
          <w:u w:val="none"/>
        </w:rPr>
      </w:pPr>
      <w:r w:rsidDel="00000000" w:rsidR="00000000" w:rsidRPr="00000000">
        <w:rPr>
          <w:rtl w:val="0"/>
        </w:rPr>
        <w:t xml:space="preserve">Eureka math training (elementary math curriculum) for elementary teachers new to the curriculum or teachers who need a refresher </w:t>
      </w:r>
    </w:p>
    <w:p w:rsidR="00000000" w:rsidDel="00000000" w:rsidP="00000000" w:rsidRDefault="00000000" w:rsidRPr="00000000" w14:paraId="00000012">
      <w:pPr>
        <w:pageBreakBefore w:val="0"/>
        <w:numPr>
          <w:ilvl w:val="0"/>
          <w:numId w:val="3"/>
        </w:numPr>
        <w:ind w:left="720" w:hanging="360"/>
        <w:rPr>
          <w:u w:val="none"/>
        </w:rPr>
      </w:pPr>
      <w:r w:rsidDel="00000000" w:rsidR="00000000" w:rsidRPr="00000000">
        <w:rPr>
          <w:rtl w:val="0"/>
        </w:rPr>
        <w:t xml:space="preserve">Advanced and Applied Learning office is partnering with Pikes Peak Work Force Center to offer another Draft day at Sand Creek High School.</w:t>
      </w:r>
    </w:p>
    <w:p w:rsidR="00000000" w:rsidDel="00000000" w:rsidP="00000000" w:rsidRDefault="00000000" w:rsidRPr="00000000" w14:paraId="00000013">
      <w:pPr>
        <w:pageBreakBefore w:val="0"/>
        <w:numPr>
          <w:ilvl w:val="0"/>
          <w:numId w:val="3"/>
        </w:numPr>
        <w:ind w:left="720" w:hanging="360"/>
        <w:rPr>
          <w:b w:val="1"/>
        </w:rPr>
      </w:pPr>
      <w:r w:rsidDel="00000000" w:rsidR="00000000" w:rsidRPr="00000000">
        <w:rPr>
          <w:b w:val="1"/>
          <w:rtl w:val="0"/>
        </w:rPr>
        <w:t xml:space="preserve">Q: Is there a date for the draft day?</w:t>
      </w:r>
    </w:p>
    <w:p w:rsidR="00000000" w:rsidDel="00000000" w:rsidP="00000000" w:rsidRDefault="00000000" w:rsidRPr="00000000" w14:paraId="00000014">
      <w:pPr>
        <w:pageBreakBefore w:val="0"/>
        <w:numPr>
          <w:ilvl w:val="0"/>
          <w:numId w:val="3"/>
        </w:numPr>
        <w:ind w:left="720" w:hanging="360"/>
        <w:rPr>
          <w:u w:val="none"/>
        </w:rPr>
      </w:pPr>
      <w:r w:rsidDel="00000000" w:rsidR="00000000" w:rsidRPr="00000000">
        <w:rPr>
          <w:rtl w:val="0"/>
        </w:rPr>
        <w:t xml:space="preserve">A: April 27th.</w:t>
      </w:r>
    </w:p>
    <w:p w:rsidR="00000000" w:rsidDel="00000000" w:rsidP="00000000" w:rsidRDefault="00000000" w:rsidRPr="00000000" w14:paraId="00000015">
      <w:pPr>
        <w:pageBreakBefore w:val="0"/>
        <w:numPr>
          <w:ilvl w:val="0"/>
          <w:numId w:val="3"/>
        </w:numPr>
        <w:ind w:left="720" w:hanging="360"/>
        <w:rPr>
          <w:b w:val="1"/>
        </w:rPr>
      </w:pPr>
      <w:r w:rsidDel="00000000" w:rsidR="00000000" w:rsidRPr="00000000">
        <w:rPr>
          <w:b w:val="1"/>
          <w:rtl w:val="0"/>
        </w:rPr>
        <w:t xml:space="preserve">Q: Are all students able to attend? Even charter students?</w:t>
      </w:r>
    </w:p>
    <w:p w:rsidR="00000000" w:rsidDel="00000000" w:rsidP="00000000" w:rsidRDefault="00000000" w:rsidRPr="00000000" w14:paraId="00000016">
      <w:pPr>
        <w:pageBreakBefore w:val="0"/>
        <w:numPr>
          <w:ilvl w:val="0"/>
          <w:numId w:val="3"/>
        </w:numPr>
        <w:ind w:left="720" w:hanging="360"/>
        <w:rPr>
          <w:u w:val="none"/>
        </w:rPr>
      </w:pPr>
      <w:r w:rsidDel="00000000" w:rsidR="00000000" w:rsidRPr="00000000">
        <w:rPr>
          <w:rtl w:val="0"/>
        </w:rPr>
        <w:t xml:space="preserve">A: Targeted for high school students and yes charter schools are included.</w:t>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Board Update: </w:t>
      </w:r>
      <w:r w:rsidDel="00000000" w:rsidR="00000000" w:rsidRPr="00000000">
        <w:rPr>
          <w:rtl w:val="0"/>
        </w:rPr>
        <w:t xml:space="preserve">Lori Thompson, Board of Education Director</w:t>
      </w:r>
    </w:p>
    <w:p w:rsidR="00000000" w:rsidDel="00000000" w:rsidP="00000000" w:rsidRDefault="00000000" w:rsidRPr="00000000" w14:paraId="00000019">
      <w:pPr>
        <w:pageBreakBefore w:val="0"/>
        <w:numPr>
          <w:ilvl w:val="0"/>
          <w:numId w:val="1"/>
        </w:numPr>
        <w:ind w:left="720" w:hanging="360"/>
        <w:rPr>
          <w:u w:val="none"/>
        </w:rPr>
      </w:pPr>
      <w:r w:rsidDel="00000000" w:rsidR="00000000" w:rsidRPr="00000000">
        <w:rPr>
          <w:rtl w:val="0"/>
        </w:rPr>
        <w:t xml:space="preserve">Enjoyed all of the zone reports; growth was really exciting to see</w:t>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Annual planning summit to work with the administration to set board priorities for the upcoming year</w:t>
      </w:r>
    </w:p>
    <w:p w:rsidR="00000000" w:rsidDel="00000000" w:rsidP="00000000" w:rsidRDefault="00000000" w:rsidRPr="00000000" w14:paraId="0000001B">
      <w:pPr>
        <w:pageBreakBefore w:val="0"/>
        <w:numPr>
          <w:ilvl w:val="0"/>
          <w:numId w:val="1"/>
        </w:numPr>
        <w:ind w:left="720" w:hanging="360"/>
        <w:rPr>
          <w:b w:val="1"/>
        </w:rPr>
      </w:pPr>
      <w:r w:rsidDel="00000000" w:rsidR="00000000" w:rsidRPr="00000000">
        <w:rPr>
          <w:b w:val="1"/>
          <w:rtl w:val="0"/>
        </w:rPr>
        <w:t xml:space="preserve">Q: Is there a direction or update on what the district will be doing to pursue a livable wage for teachers?</w:t>
      </w:r>
    </w:p>
    <w:p w:rsidR="00000000" w:rsidDel="00000000" w:rsidP="00000000" w:rsidRDefault="00000000" w:rsidRPr="00000000" w14:paraId="0000001C">
      <w:pPr>
        <w:pageBreakBefore w:val="0"/>
        <w:numPr>
          <w:ilvl w:val="0"/>
          <w:numId w:val="1"/>
        </w:numPr>
        <w:ind w:left="720" w:hanging="360"/>
        <w:rPr/>
      </w:pPr>
      <w:r w:rsidDel="00000000" w:rsidR="00000000" w:rsidRPr="00000000">
        <w:rPr>
          <w:rtl w:val="0"/>
        </w:rPr>
        <w:t xml:space="preserve">A: Raises were in the works. Dr. Trautenberg is working to find the money. There will be an increase in wages but not as much as we would like to see. Waiting to see what happens with the state. </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A: Looking at ways to make it more equitable and in the process increase what we pay our teachers. We need to look at “what is a livable wage?”. Hired a consulting company to re-vamp the pay schedule. No teacher will go down in pay. We tried to think about equity.</w:t>
      </w:r>
    </w:p>
    <w:p w:rsidR="00000000" w:rsidDel="00000000" w:rsidP="00000000" w:rsidRDefault="00000000" w:rsidRPr="00000000" w14:paraId="0000001E">
      <w:pPr>
        <w:pageBreakBefore w:val="0"/>
        <w:numPr>
          <w:ilvl w:val="0"/>
          <w:numId w:val="1"/>
        </w:numPr>
        <w:ind w:left="720" w:hanging="360"/>
        <w:rPr>
          <w:b w:val="1"/>
        </w:rPr>
      </w:pPr>
      <w:r w:rsidDel="00000000" w:rsidR="00000000" w:rsidRPr="00000000">
        <w:rPr>
          <w:b w:val="1"/>
          <w:rtl w:val="0"/>
        </w:rPr>
        <w:t xml:space="preserve">Q: With the consultant working on this, that information hasn’t been put out. Will there be minutes from your last meeting? Did those minutes go out to the board?</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A: We need to communicate it out to the community and we will. We are taking the consultants model and running it through our budget to see if it breaks the bank. </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We need to look at D49’s assessed value per student: Less than half of D11, Lower than D2, D3 and D20</w:t>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Will be a strategic goal of trying to find the funds to pay teachers </w:t>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24">
      <w:pPr>
        <w:pageBreakBefore w:val="0"/>
        <w:ind w:left="0" w:firstLine="0"/>
        <w:rPr>
          <w:b w:val="1"/>
        </w:rPr>
      </w:pPr>
      <w:r w:rsidDel="00000000" w:rsidR="00000000" w:rsidRPr="00000000">
        <w:rPr>
          <w:rtl w:val="0"/>
        </w:rPr>
      </w:r>
    </w:p>
    <w:p w:rsidR="00000000" w:rsidDel="00000000" w:rsidP="00000000" w:rsidRDefault="00000000" w:rsidRPr="00000000" w14:paraId="00000025">
      <w:pPr>
        <w:pageBreakBefore w:val="0"/>
        <w:ind w:left="0" w:firstLine="0"/>
        <w:rPr>
          <w:b w:val="1"/>
        </w:rPr>
      </w:pPr>
      <w:r w:rsidDel="00000000" w:rsidR="00000000" w:rsidRPr="00000000">
        <w:rPr>
          <w:b w:val="1"/>
          <w:rtl w:val="0"/>
        </w:rPr>
        <w:t xml:space="preserve">Dave Watson - Safety &amp; Security</w:t>
      </w:r>
    </w:p>
    <w:p w:rsidR="00000000" w:rsidDel="00000000" w:rsidP="00000000" w:rsidRDefault="00000000" w:rsidRPr="00000000" w14:paraId="00000026">
      <w:pPr>
        <w:pageBreakBefore w:val="0"/>
        <w:numPr>
          <w:ilvl w:val="1"/>
          <w:numId w:val="4"/>
        </w:numPr>
        <w:ind w:left="1440" w:hanging="360"/>
        <w:rPr>
          <w:u w:val="none"/>
        </w:rPr>
      </w:pPr>
      <w:r w:rsidDel="00000000" w:rsidR="00000000" w:rsidRPr="00000000">
        <w:rPr>
          <w:rtl w:val="0"/>
        </w:rPr>
        <w:t xml:space="preserve">ESCAC (Enhanced Security Community Advisory Council): This past school year in April we met and talked about sunsetting blue point (pull stations that lock down the school). Financially hard to maintain with aging equipment. Looking at alternatives that may fill that void and not cost as much. </w:t>
      </w:r>
    </w:p>
    <w:p w:rsidR="00000000" w:rsidDel="00000000" w:rsidP="00000000" w:rsidRDefault="00000000" w:rsidRPr="00000000" w14:paraId="00000027">
      <w:pPr>
        <w:pageBreakBefore w:val="0"/>
        <w:numPr>
          <w:ilvl w:val="1"/>
          <w:numId w:val="4"/>
        </w:numPr>
        <w:ind w:left="1440" w:hanging="360"/>
        <w:rPr>
          <w:u w:val="none"/>
        </w:rPr>
      </w:pPr>
      <w:r w:rsidDel="00000000" w:rsidR="00000000" w:rsidRPr="00000000">
        <w:rPr>
          <w:rtl w:val="0"/>
        </w:rPr>
        <w:t xml:space="preserve">Raptor EMS: provides a replacement dashboard that replaces 360, the software that our principals use to schedule, track and document all emergency drills and is an app that staff will have the ability to download and can communicate with everyone at that site, notifications that an emergency exists, notified if school is doing a drill, and will help with re-unification. A school staff member doesn’t need to initiate an emergency on their phone, they can do it on their laptop and that will send an alert to everyone that has the app or is on the dashboard. </w:t>
      </w:r>
    </w:p>
    <w:p w:rsidR="00000000" w:rsidDel="00000000" w:rsidP="00000000" w:rsidRDefault="00000000" w:rsidRPr="00000000" w14:paraId="00000028">
      <w:pPr>
        <w:pageBreakBefore w:val="0"/>
        <w:numPr>
          <w:ilvl w:val="1"/>
          <w:numId w:val="4"/>
        </w:numPr>
        <w:ind w:left="1440" w:hanging="360"/>
        <w:rPr>
          <w:u w:val="none"/>
        </w:rPr>
      </w:pPr>
      <w:r w:rsidDel="00000000" w:rsidR="00000000" w:rsidRPr="00000000">
        <w:rPr>
          <w:rtl w:val="0"/>
        </w:rPr>
        <w:t xml:space="preserve">Looking for representation for schools and from parents on the council. If interested, talk to your building leader/principal and ask how to get on the council. Meet 3 times per school year and meet from 12-3pm and serve lunch. </w:t>
      </w:r>
    </w:p>
    <w:p w:rsidR="00000000" w:rsidDel="00000000" w:rsidP="00000000" w:rsidRDefault="00000000" w:rsidRPr="00000000" w14:paraId="00000029">
      <w:pPr>
        <w:pageBreakBefore w:val="0"/>
        <w:numPr>
          <w:ilvl w:val="1"/>
          <w:numId w:val="4"/>
        </w:numPr>
        <w:ind w:left="1440" w:hanging="360"/>
        <w:rPr>
          <w:b w:val="1"/>
        </w:rPr>
      </w:pPr>
      <w:r w:rsidDel="00000000" w:rsidR="00000000" w:rsidRPr="00000000">
        <w:rPr>
          <w:b w:val="1"/>
          <w:rtl w:val="0"/>
        </w:rPr>
        <w:t xml:space="preserve">Q: On the app, any feedback on connectivity issues?</w:t>
      </w:r>
    </w:p>
    <w:p w:rsidR="00000000" w:rsidDel="00000000" w:rsidP="00000000" w:rsidRDefault="00000000" w:rsidRPr="00000000" w14:paraId="0000002A">
      <w:pPr>
        <w:pageBreakBefore w:val="0"/>
        <w:numPr>
          <w:ilvl w:val="1"/>
          <w:numId w:val="4"/>
        </w:numPr>
        <w:ind w:left="1440" w:hanging="360"/>
        <w:rPr>
          <w:u w:val="none"/>
        </w:rPr>
      </w:pPr>
      <w:r w:rsidDel="00000000" w:rsidR="00000000" w:rsidRPr="00000000">
        <w:rPr>
          <w:rtl w:val="0"/>
        </w:rPr>
        <w:t xml:space="preserve">A: Sentinel is boosting our capabilities with our wifi. Staff is able to connect to the staff or guest wifi so they can use this app in their buildings. </w:t>
      </w:r>
    </w:p>
    <w:p w:rsidR="00000000" w:rsidDel="00000000" w:rsidP="00000000" w:rsidRDefault="00000000" w:rsidRPr="00000000" w14:paraId="0000002B">
      <w:pPr>
        <w:pageBreakBefore w:val="0"/>
        <w:numPr>
          <w:ilvl w:val="1"/>
          <w:numId w:val="4"/>
        </w:numPr>
        <w:ind w:left="1440" w:hanging="360"/>
        <w:rPr>
          <w:b w:val="1"/>
        </w:rPr>
      </w:pPr>
      <w:r w:rsidDel="00000000" w:rsidR="00000000" w:rsidRPr="00000000">
        <w:rPr>
          <w:b w:val="1"/>
          <w:rtl w:val="0"/>
        </w:rPr>
        <w:t xml:space="preserve">Q: We are at LTA and we used it previously. El Paso County disconnected with it. How does this work then?</w:t>
      </w:r>
    </w:p>
    <w:p w:rsidR="00000000" w:rsidDel="00000000" w:rsidP="00000000" w:rsidRDefault="00000000" w:rsidRPr="00000000" w14:paraId="0000002C">
      <w:pPr>
        <w:pageBreakBefore w:val="0"/>
        <w:numPr>
          <w:ilvl w:val="1"/>
          <w:numId w:val="4"/>
        </w:numPr>
        <w:ind w:left="1440" w:hanging="360"/>
        <w:rPr>
          <w:u w:val="none"/>
        </w:rPr>
      </w:pPr>
      <w:r w:rsidDel="00000000" w:rsidR="00000000" w:rsidRPr="00000000">
        <w:rPr>
          <w:rtl w:val="0"/>
        </w:rPr>
        <w:t xml:space="preserve">A: We don’t need EPC to be a part of anything for them to receive a notification. They will have guest accounts to receive notifications. They don’t need to subscribe to raptor but they can be a contractor with it. </w:t>
      </w:r>
    </w:p>
    <w:p w:rsidR="00000000" w:rsidDel="00000000" w:rsidP="00000000" w:rsidRDefault="00000000" w:rsidRPr="00000000" w14:paraId="0000002D">
      <w:pPr>
        <w:pageBreakBefore w:val="0"/>
        <w:numPr>
          <w:ilvl w:val="1"/>
          <w:numId w:val="4"/>
        </w:numPr>
        <w:ind w:left="1440" w:hanging="360"/>
        <w:rPr>
          <w:u w:val="none"/>
        </w:rPr>
      </w:pPr>
      <w:r w:rsidDel="00000000" w:rsidR="00000000" w:rsidRPr="00000000">
        <w:rPr>
          <w:rtl w:val="0"/>
        </w:rPr>
        <w:t xml:space="preserve">Trying to duplicate the effect and effort of blue point through a grant through Colorado School Safety disbursement grant. We are asking for $300k so we can duplicate what bluepoint does with one button that then makes an announcement. </w:t>
      </w:r>
    </w:p>
    <w:p w:rsidR="00000000" w:rsidDel="00000000" w:rsidP="00000000" w:rsidRDefault="00000000" w:rsidRPr="00000000" w14:paraId="0000002E">
      <w:pPr>
        <w:pageBreakBefore w:val="0"/>
        <w:numPr>
          <w:ilvl w:val="1"/>
          <w:numId w:val="4"/>
        </w:numPr>
        <w:ind w:left="1440" w:hanging="360"/>
        <w:rPr>
          <w:b w:val="1"/>
        </w:rPr>
      </w:pPr>
      <w:r w:rsidDel="00000000" w:rsidR="00000000" w:rsidRPr="00000000">
        <w:rPr>
          <w:b w:val="1"/>
          <w:rtl w:val="0"/>
        </w:rPr>
        <w:t xml:space="preserve">Q: Who do you contact to be on the ESCAC?</w:t>
      </w:r>
    </w:p>
    <w:p w:rsidR="00000000" w:rsidDel="00000000" w:rsidP="00000000" w:rsidRDefault="00000000" w:rsidRPr="00000000" w14:paraId="0000002F">
      <w:pPr>
        <w:pageBreakBefore w:val="0"/>
        <w:numPr>
          <w:ilvl w:val="1"/>
          <w:numId w:val="4"/>
        </w:numPr>
        <w:ind w:left="1440" w:hanging="360"/>
        <w:rPr>
          <w:u w:val="none"/>
        </w:rPr>
      </w:pPr>
      <w:r w:rsidDel="00000000" w:rsidR="00000000" w:rsidRPr="00000000">
        <w:rPr>
          <w:rtl w:val="0"/>
        </w:rPr>
        <w:t xml:space="preserve">A: Contact the building principal or you can email </w:t>
      </w:r>
      <w:hyperlink r:id="rId8">
        <w:r w:rsidDel="00000000" w:rsidR="00000000" w:rsidRPr="00000000">
          <w:rPr>
            <w:color w:val="1155cc"/>
            <w:u w:val="single"/>
            <w:rtl w:val="0"/>
          </w:rPr>
          <w:t xml:space="preserve">Lara.Ehlert@d49.org</w:t>
        </w:r>
      </w:hyperlink>
      <w:r w:rsidDel="00000000" w:rsidR="00000000" w:rsidRPr="00000000">
        <w:rPr>
          <w:rtl w:val="0"/>
        </w:rPr>
        <w:t xml:space="preserve"> and she keeps track of rostering. </w:t>
      </w:r>
    </w:p>
    <w:p w:rsidR="00000000" w:rsidDel="00000000" w:rsidP="00000000" w:rsidRDefault="00000000" w:rsidRPr="00000000" w14:paraId="00000030">
      <w:pPr>
        <w:pageBreakBefore w:val="0"/>
        <w:numPr>
          <w:ilvl w:val="1"/>
          <w:numId w:val="4"/>
        </w:numPr>
        <w:ind w:left="1440" w:hanging="360"/>
        <w:rPr>
          <w:b w:val="1"/>
        </w:rPr>
      </w:pPr>
      <w:r w:rsidDel="00000000" w:rsidR="00000000" w:rsidRPr="00000000">
        <w:rPr>
          <w:b w:val="1"/>
          <w:rtl w:val="0"/>
        </w:rPr>
        <w:t xml:space="preserve">Q: Will part of the grant go for armed security or will it all go towards the app? </w:t>
      </w:r>
    </w:p>
    <w:p w:rsidR="00000000" w:rsidDel="00000000" w:rsidP="00000000" w:rsidRDefault="00000000" w:rsidRPr="00000000" w14:paraId="00000031">
      <w:pPr>
        <w:pageBreakBefore w:val="0"/>
        <w:numPr>
          <w:ilvl w:val="1"/>
          <w:numId w:val="4"/>
        </w:numPr>
        <w:ind w:left="1440" w:hanging="360"/>
        <w:rPr>
          <w:u w:val="none"/>
        </w:rPr>
      </w:pPr>
      <w:r w:rsidDel="00000000" w:rsidR="00000000" w:rsidRPr="00000000">
        <w:rPr>
          <w:rtl w:val="0"/>
        </w:rPr>
        <w:t xml:space="preserve">A: This is specifically towards the project and you can’t deviate from that. </w:t>
      </w:r>
    </w:p>
    <w:p w:rsidR="00000000" w:rsidDel="00000000" w:rsidP="00000000" w:rsidRDefault="00000000" w:rsidRPr="00000000" w14:paraId="00000032">
      <w:pPr>
        <w:pageBreakBefore w:val="0"/>
        <w:numPr>
          <w:ilvl w:val="1"/>
          <w:numId w:val="4"/>
        </w:numPr>
        <w:ind w:left="1440" w:hanging="360"/>
        <w:rPr>
          <w:b w:val="1"/>
        </w:rPr>
      </w:pPr>
      <w:r w:rsidDel="00000000" w:rsidR="00000000" w:rsidRPr="00000000">
        <w:rPr>
          <w:b w:val="1"/>
          <w:rtl w:val="0"/>
        </w:rPr>
        <w:t xml:space="preserve">Q: Is there a way to link a push button to raptor so you don’t have to run to one button?</w:t>
      </w:r>
    </w:p>
    <w:p w:rsidR="00000000" w:rsidDel="00000000" w:rsidP="00000000" w:rsidRDefault="00000000" w:rsidRPr="00000000" w14:paraId="00000033">
      <w:pPr>
        <w:pageBreakBefore w:val="0"/>
        <w:numPr>
          <w:ilvl w:val="1"/>
          <w:numId w:val="4"/>
        </w:numPr>
        <w:ind w:left="1440" w:hanging="360"/>
        <w:rPr>
          <w:b w:val="1"/>
        </w:rPr>
      </w:pPr>
      <w:r w:rsidDel="00000000" w:rsidR="00000000" w:rsidRPr="00000000">
        <w:rPr>
          <w:rtl w:val="0"/>
        </w:rPr>
        <w:t xml:space="preserve">A: Not sure. It will go through the intercom so we are limited to the intercom’s capabilities. We are always looking at options though</w:t>
      </w:r>
      <w:r w:rsidDel="00000000" w:rsidR="00000000" w:rsidRPr="00000000">
        <w:rPr>
          <w:b w:val="1"/>
          <w:rtl w:val="0"/>
        </w:rPr>
        <w:t xml:space="preserve">. </w:t>
      </w:r>
    </w:p>
    <w:p w:rsidR="00000000" w:rsidDel="00000000" w:rsidP="00000000" w:rsidRDefault="00000000" w:rsidRPr="00000000" w14:paraId="00000034">
      <w:pPr>
        <w:pageBreakBefore w:val="0"/>
        <w:numPr>
          <w:ilvl w:val="1"/>
          <w:numId w:val="4"/>
        </w:numPr>
        <w:ind w:left="1440" w:hanging="360"/>
        <w:rPr>
          <w:b w:val="1"/>
        </w:rPr>
      </w:pPr>
      <w:r w:rsidDel="00000000" w:rsidR="00000000" w:rsidRPr="00000000">
        <w:rPr>
          <w:b w:val="1"/>
          <w:rtl w:val="0"/>
        </w:rPr>
        <w:t xml:space="preserve">Q: Has the app rolled out? Timeline?</w:t>
      </w:r>
    </w:p>
    <w:p w:rsidR="00000000" w:rsidDel="00000000" w:rsidP="00000000" w:rsidRDefault="00000000" w:rsidRPr="00000000" w14:paraId="00000035">
      <w:pPr>
        <w:pageBreakBefore w:val="0"/>
        <w:numPr>
          <w:ilvl w:val="1"/>
          <w:numId w:val="4"/>
        </w:numPr>
        <w:ind w:left="1440" w:hanging="360"/>
        <w:rPr>
          <w:u w:val="none"/>
        </w:rPr>
      </w:pPr>
      <w:r w:rsidDel="00000000" w:rsidR="00000000" w:rsidRPr="00000000">
        <w:rPr>
          <w:rtl w:val="0"/>
        </w:rPr>
        <w:t xml:space="preserve">A: It will be rolled out to staff at the end of this month. Meet next Tuesday with Paul Anderson to work on a roll out plan for staff but it will be sent out to all staff. All admin and select users already are on it. All staff should have access at the end of this month. </w:t>
      </w:r>
    </w:p>
    <w:p w:rsidR="00000000" w:rsidDel="00000000" w:rsidP="00000000" w:rsidRDefault="00000000" w:rsidRPr="00000000" w14:paraId="00000036">
      <w:pPr>
        <w:pageBreakBefore w:val="0"/>
        <w:numPr>
          <w:ilvl w:val="1"/>
          <w:numId w:val="4"/>
        </w:numPr>
        <w:ind w:left="1440" w:hanging="360"/>
        <w:rPr>
          <w:u w:val="none"/>
        </w:rPr>
      </w:pPr>
      <w:r w:rsidDel="00000000" w:rsidR="00000000" w:rsidRPr="00000000">
        <w:rPr>
          <w:rtl w:val="0"/>
        </w:rPr>
        <w:t xml:space="preserve">Last DAAC meeting, there were a lot of ideas brought up including securing elementary campuses. We now have an elementary patrol division. You may have seen some of these officers around. 2 per zone for now. We are working to have 1 in every school. We rotate them only through elementary schools. 4 hour shifts in each school. Security is able to relocate them when needed.</w:t>
      </w:r>
    </w:p>
    <w:p w:rsidR="00000000" w:rsidDel="00000000" w:rsidP="00000000" w:rsidRDefault="00000000" w:rsidRPr="00000000" w14:paraId="00000037">
      <w:pPr>
        <w:pageBreakBefore w:val="0"/>
        <w:numPr>
          <w:ilvl w:val="1"/>
          <w:numId w:val="4"/>
        </w:numPr>
        <w:ind w:left="1440" w:hanging="360"/>
        <w:rPr>
          <w:u w:val="none"/>
        </w:rPr>
      </w:pPr>
      <w:r w:rsidDel="00000000" w:rsidR="00000000" w:rsidRPr="00000000">
        <w:rPr>
          <w:rtl w:val="0"/>
        </w:rPr>
        <w:t xml:space="preserve">Thank you for taking our concerns seriously!</w:t>
      </w:r>
    </w:p>
    <w:p w:rsidR="00000000" w:rsidDel="00000000" w:rsidP="00000000" w:rsidRDefault="00000000" w:rsidRPr="00000000" w14:paraId="00000038">
      <w:pPr>
        <w:pageBreakBefore w:val="0"/>
        <w:numPr>
          <w:ilvl w:val="1"/>
          <w:numId w:val="4"/>
        </w:numPr>
        <w:ind w:left="1440" w:hanging="360"/>
        <w:rPr>
          <w:u w:val="none"/>
        </w:rPr>
      </w:pPr>
      <w:r w:rsidDel="00000000" w:rsidR="00000000" w:rsidRPr="00000000">
        <w:rPr>
          <w:rtl w:val="0"/>
        </w:rPr>
        <w:t xml:space="preserve">3 requirements when looking for armed security: skill set, heart, and fit into our culture</w:t>
      </w:r>
    </w:p>
    <w:p w:rsidR="00000000" w:rsidDel="00000000" w:rsidP="00000000" w:rsidRDefault="00000000" w:rsidRPr="00000000" w14:paraId="00000039">
      <w:pPr>
        <w:pageBreakBefore w:val="0"/>
        <w:numPr>
          <w:ilvl w:val="1"/>
          <w:numId w:val="4"/>
        </w:numPr>
        <w:ind w:left="1440" w:hanging="360"/>
        <w:rPr>
          <w:b w:val="1"/>
        </w:rPr>
      </w:pPr>
      <w:r w:rsidDel="00000000" w:rsidR="00000000" w:rsidRPr="00000000">
        <w:rPr>
          <w:b w:val="1"/>
          <w:rtl w:val="0"/>
        </w:rPr>
        <w:t xml:space="preserve">Q: How many armed security do we need to be at every school?</w:t>
      </w:r>
    </w:p>
    <w:p w:rsidR="00000000" w:rsidDel="00000000" w:rsidP="00000000" w:rsidRDefault="00000000" w:rsidRPr="00000000" w14:paraId="0000003A">
      <w:pPr>
        <w:pageBreakBefore w:val="0"/>
        <w:numPr>
          <w:ilvl w:val="1"/>
          <w:numId w:val="4"/>
        </w:numPr>
        <w:ind w:left="1440" w:hanging="360"/>
        <w:rPr>
          <w:u w:val="none"/>
        </w:rPr>
      </w:pPr>
      <w:r w:rsidDel="00000000" w:rsidR="00000000" w:rsidRPr="00000000">
        <w:rPr>
          <w:rtl w:val="0"/>
        </w:rPr>
        <w:t xml:space="preserve">A: 5 more to have one at each elementary school. </w:t>
      </w:r>
    </w:p>
    <w:p w:rsidR="00000000" w:rsidDel="00000000" w:rsidP="00000000" w:rsidRDefault="00000000" w:rsidRPr="00000000" w14:paraId="0000003B">
      <w:pPr>
        <w:pageBreakBefore w:val="0"/>
        <w:numPr>
          <w:ilvl w:val="1"/>
          <w:numId w:val="4"/>
        </w:numPr>
        <w:ind w:left="1440" w:hanging="360"/>
        <w:rPr>
          <w:u w:val="none"/>
        </w:rPr>
      </w:pPr>
      <w:r w:rsidDel="00000000" w:rsidR="00000000" w:rsidRPr="00000000">
        <w:rPr>
          <w:rtl w:val="0"/>
        </w:rPr>
        <w:t xml:space="preserve">Utilizing MLO for additional funding too. </w:t>
      </w:r>
    </w:p>
    <w:p w:rsidR="00000000" w:rsidDel="00000000" w:rsidP="00000000" w:rsidRDefault="00000000" w:rsidRPr="00000000" w14:paraId="0000003C">
      <w:pPr>
        <w:pageBreakBefore w:val="0"/>
        <w:numPr>
          <w:ilvl w:val="1"/>
          <w:numId w:val="4"/>
        </w:numPr>
        <w:ind w:left="1440" w:hanging="360"/>
        <w:rPr>
          <w:u w:val="none"/>
        </w:rPr>
      </w:pPr>
      <w:r w:rsidDel="00000000" w:rsidR="00000000" w:rsidRPr="00000000">
        <w:rPr>
          <w:rtl w:val="0"/>
        </w:rPr>
        <w:t xml:space="preserve">Looking at the report from Uvalde to try to see lessons learned. Talked to our law enforcement partners on and off on how we can work together to ensure that the fails that took place won’t happen here. We are both committed to that process. </w:t>
      </w:r>
    </w:p>
    <w:p w:rsidR="00000000" w:rsidDel="00000000" w:rsidP="00000000" w:rsidRDefault="00000000" w:rsidRPr="00000000" w14:paraId="0000003D">
      <w:pPr>
        <w:pageBreakBefore w:val="0"/>
        <w:numPr>
          <w:ilvl w:val="1"/>
          <w:numId w:val="4"/>
        </w:numPr>
        <w:ind w:left="1440" w:hanging="360"/>
        <w:rPr>
          <w:u w:val="none"/>
        </w:rPr>
      </w:pPr>
      <w:r w:rsidDel="00000000" w:rsidR="00000000" w:rsidRPr="00000000">
        <w:rPr>
          <w:rtl w:val="0"/>
        </w:rPr>
        <w:t xml:space="preserve">Looking at better training for our staff and students; committed to doing that in the 24-25 school year. Students on ESCAC want to be a part of the process. </w:t>
      </w:r>
    </w:p>
    <w:p w:rsidR="00000000" w:rsidDel="00000000" w:rsidP="00000000" w:rsidRDefault="00000000" w:rsidRPr="00000000" w14:paraId="0000003E">
      <w:pPr>
        <w:pageBreakBefore w:val="0"/>
        <w:numPr>
          <w:ilvl w:val="1"/>
          <w:numId w:val="4"/>
        </w:numPr>
        <w:ind w:left="1440" w:hanging="360"/>
        <w:rPr>
          <w:u w:val="none"/>
        </w:rPr>
      </w:pPr>
      <w:r w:rsidDel="00000000" w:rsidR="00000000" w:rsidRPr="00000000">
        <w:rPr>
          <w:rtl w:val="0"/>
        </w:rPr>
        <w:t xml:space="preserve">Safe2Tell: Record number of reports in CO. In D49, 331 safe 2 tell tips this year. Last year, 291. Trend in type of reports, predominant number were majority mental health (suicidal, wellfare checks, depression). Bullying and harassment are increasing in tips as well as drugs and alcohol and vaping. Great work happening in schools with being kind and taking care of one another. More care for your peers and school community, helping the mental health numbers. </w:t>
      </w:r>
    </w:p>
    <w:p w:rsidR="00000000" w:rsidDel="00000000" w:rsidP="00000000" w:rsidRDefault="00000000" w:rsidRPr="00000000" w14:paraId="0000003F">
      <w:pPr>
        <w:pageBreakBefore w:val="0"/>
        <w:numPr>
          <w:ilvl w:val="1"/>
          <w:numId w:val="4"/>
        </w:numPr>
        <w:ind w:left="1440" w:hanging="360"/>
        <w:rPr>
          <w:u w:val="none"/>
        </w:rPr>
      </w:pPr>
      <w:r w:rsidDel="00000000" w:rsidR="00000000" w:rsidRPr="00000000">
        <w:rPr>
          <w:rtl w:val="0"/>
        </w:rPr>
        <w:t xml:space="preserve">In D49, staff must go into the disposition box and say received. You can’t just look at the safe2tell and do nothing. Someone is addressing it within the first 5 minutes of receiving it.</w:t>
      </w:r>
    </w:p>
    <w:p w:rsidR="00000000" w:rsidDel="00000000" w:rsidP="00000000" w:rsidRDefault="00000000" w:rsidRPr="00000000" w14:paraId="00000040">
      <w:pPr>
        <w:pageBreakBefore w:val="0"/>
        <w:numPr>
          <w:ilvl w:val="1"/>
          <w:numId w:val="4"/>
        </w:numPr>
        <w:ind w:left="1440" w:hanging="360"/>
        <w:rPr>
          <w:b w:val="1"/>
        </w:rPr>
      </w:pPr>
      <w:r w:rsidDel="00000000" w:rsidR="00000000" w:rsidRPr="00000000">
        <w:rPr>
          <w:b w:val="1"/>
          <w:rtl w:val="0"/>
        </w:rPr>
        <w:t xml:space="preserve">Q: Is there a way that I can have some aggregate data on what is happening at our individual school? We get that for reading and math but I would be interested in hearing the social issues happening and the majority of the problems and how they’re being addressed. How many have been verified or are credible? Some students have been targeted. </w:t>
      </w:r>
    </w:p>
    <w:p w:rsidR="00000000" w:rsidDel="00000000" w:rsidP="00000000" w:rsidRDefault="00000000" w:rsidRPr="00000000" w14:paraId="00000041">
      <w:pPr>
        <w:pageBreakBefore w:val="0"/>
        <w:numPr>
          <w:ilvl w:val="1"/>
          <w:numId w:val="4"/>
        </w:numPr>
        <w:ind w:left="1440" w:hanging="360"/>
        <w:rPr>
          <w:u w:val="none"/>
        </w:rPr>
      </w:pPr>
      <w:r w:rsidDel="00000000" w:rsidR="00000000" w:rsidRPr="00000000">
        <w:rPr>
          <w:rtl w:val="0"/>
        </w:rPr>
        <w:t xml:space="preserve">A: Principals get those numbers as does the board twice a year. Looking at annual culture survey data results to see where your school falls in that area.  </w:t>
      </w:r>
    </w:p>
    <w:p w:rsidR="00000000" w:rsidDel="00000000" w:rsidP="00000000" w:rsidRDefault="00000000" w:rsidRPr="00000000" w14:paraId="00000042">
      <w:pPr>
        <w:pageBreakBefore w:val="0"/>
        <w:numPr>
          <w:ilvl w:val="1"/>
          <w:numId w:val="4"/>
        </w:numPr>
        <w:ind w:left="1440" w:hanging="360"/>
        <w:rPr>
          <w:b w:val="1"/>
        </w:rPr>
      </w:pPr>
      <w:r w:rsidDel="00000000" w:rsidR="00000000" w:rsidRPr="00000000">
        <w:rPr>
          <w:b w:val="1"/>
          <w:rtl w:val="0"/>
        </w:rPr>
        <w:t xml:space="preserve">Q: Will there be a D49 rep at the monthly meeting with community safety? </w:t>
      </w:r>
    </w:p>
    <w:p w:rsidR="00000000" w:rsidDel="00000000" w:rsidP="00000000" w:rsidRDefault="00000000" w:rsidRPr="00000000" w14:paraId="00000043">
      <w:pPr>
        <w:pageBreakBefore w:val="0"/>
        <w:numPr>
          <w:ilvl w:val="1"/>
          <w:numId w:val="4"/>
        </w:numPr>
        <w:ind w:left="1440" w:hanging="360"/>
        <w:rPr>
          <w:u w:val="none"/>
        </w:rPr>
      </w:pPr>
      <w:r w:rsidDel="00000000" w:rsidR="00000000" w:rsidRPr="00000000">
        <w:rPr>
          <w:rtl w:val="0"/>
        </w:rPr>
        <w:t xml:space="preserve">A: More critical work to be done here then going to that meeting. I’ve taken turns with other security going but inevitably we don’t end up making it. I follow the minutes of those meetings.</w:t>
      </w:r>
    </w:p>
    <w:p w:rsidR="00000000" w:rsidDel="00000000" w:rsidP="00000000" w:rsidRDefault="00000000" w:rsidRPr="00000000" w14:paraId="00000044">
      <w:pPr>
        <w:pageBreakBefore w:val="0"/>
        <w:ind w:left="0" w:firstLine="0"/>
        <w:rPr/>
      </w:pPr>
      <w:r w:rsidDel="00000000" w:rsidR="00000000" w:rsidRPr="00000000">
        <w:rPr>
          <w:rtl w:val="0"/>
        </w:rPr>
      </w:r>
    </w:p>
    <w:p w:rsidR="00000000" w:rsidDel="00000000" w:rsidP="00000000" w:rsidRDefault="00000000" w:rsidRPr="00000000" w14:paraId="00000045">
      <w:pPr>
        <w:pageBreakBefore w:val="0"/>
        <w:ind w:left="720" w:firstLine="0"/>
        <w:rPr>
          <w:b w:val="1"/>
        </w:rPr>
      </w:pPr>
      <w:r w:rsidDel="00000000" w:rsidR="00000000" w:rsidRPr="00000000">
        <w:rPr>
          <w:b w:val="1"/>
          <w:rtl w:val="0"/>
        </w:rPr>
        <w:t xml:space="preserve">David Trautenberg - Budget Update</w:t>
      </w:r>
    </w:p>
    <w:p w:rsidR="00000000" w:rsidDel="00000000" w:rsidP="00000000" w:rsidRDefault="00000000" w:rsidRPr="00000000" w14:paraId="00000046">
      <w:pPr>
        <w:pageBreakBefore w:val="0"/>
        <w:numPr>
          <w:ilvl w:val="1"/>
          <w:numId w:val="4"/>
        </w:numPr>
        <w:ind w:left="1440" w:hanging="360"/>
        <w:rPr>
          <w:u w:val="none"/>
        </w:rPr>
      </w:pPr>
      <w:hyperlink r:id="rId9">
        <w:r w:rsidDel="00000000" w:rsidR="00000000" w:rsidRPr="00000000">
          <w:rPr>
            <w:color w:val="1155cc"/>
            <w:u w:val="single"/>
            <w:rtl w:val="0"/>
          </w:rPr>
          <w:t xml:space="preserve">Presentation</w:t>
        </w:r>
      </w:hyperlink>
      <w:r w:rsidDel="00000000" w:rsidR="00000000" w:rsidRPr="00000000">
        <w:rPr>
          <w:rtl w:val="0"/>
        </w:rPr>
      </w:r>
    </w:p>
    <w:p w:rsidR="00000000" w:rsidDel="00000000" w:rsidP="00000000" w:rsidRDefault="00000000" w:rsidRPr="00000000" w14:paraId="00000047">
      <w:pPr>
        <w:pageBreakBefore w:val="0"/>
        <w:numPr>
          <w:ilvl w:val="1"/>
          <w:numId w:val="4"/>
        </w:numPr>
        <w:ind w:left="1440" w:hanging="360"/>
        <w:rPr>
          <w:u w:val="none"/>
        </w:rPr>
      </w:pPr>
      <w:hyperlink r:id="rId10">
        <w:r w:rsidDel="00000000" w:rsidR="00000000" w:rsidRPr="00000000">
          <w:rPr>
            <w:color w:val="1155cc"/>
            <w:u w:val="single"/>
            <w:rtl w:val="0"/>
          </w:rPr>
          <w:t xml:space="preserve">Quarterly CFO Finance Update to the BOE</w:t>
        </w:r>
      </w:hyperlink>
      <w:r w:rsidDel="00000000" w:rsidR="00000000" w:rsidRPr="00000000">
        <w:rPr>
          <w:rtl w:val="0"/>
        </w:rPr>
      </w:r>
    </w:p>
    <w:p w:rsidR="00000000" w:rsidDel="00000000" w:rsidP="00000000" w:rsidRDefault="00000000" w:rsidRPr="00000000" w14:paraId="00000048">
      <w:pPr>
        <w:pageBreakBefore w:val="0"/>
        <w:numPr>
          <w:ilvl w:val="1"/>
          <w:numId w:val="4"/>
        </w:numPr>
        <w:ind w:left="1440" w:hanging="360"/>
        <w:rPr>
          <w:u w:val="none"/>
        </w:rPr>
      </w:pPr>
      <w:hyperlink r:id="rId11">
        <w:r w:rsidDel="00000000" w:rsidR="00000000" w:rsidRPr="00000000">
          <w:rPr>
            <w:color w:val="1155cc"/>
            <w:u w:val="single"/>
            <w:rtl w:val="0"/>
          </w:rPr>
          <w:t xml:space="preserve">22-23 CDE Mill Levy Certify Document</w:t>
        </w:r>
      </w:hyperlink>
      <w:r w:rsidDel="00000000" w:rsidR="00000000" w:rsidRPr="00000000">
        <w:rPr>
          <w:rtl w:val="0"/>
        </w:rPr>
      </w:r>
    </w:p>
    <w:p w:rsidR="00000000" w:rsidDel="00000000" w:rsidP="00000000" w:rsidRDefault="00000000" w:rsidRPr="00000000" w14:paraId="00000049">
      <w:pPr>
        <w:pageBreakBefore w:val="0"/>
        <w:numPr>
          <w:ilvl w:val="1"/>
          <w:numId w:val="4"/>
        </w:numPr>
        <w:ind w:left="1440" w:hanging="360"/>
        <w:rPr>
          <w:u w:val="none"/>
        </w:rPr>
      </w:pPr>
      <w:r w:rsidDel="00000000" w:rsidR="00000000" w:rsidRPr="00000000">
        <w:rPr>
          <w:rtl w:val="0"/>
        </w:rPr>
        <w:t xml:space="preserve">D49 is up marginally overall; we have the cushion of the unassigned general fund</w:t>
      </w:r>
    </w:p>
    <w:p w:rsidR="00000000" w:rsidDel="00000000" w:rsidP="00000000" w:rsidRDefault="00000000" w:rsidRPr="00000000" w14:paraId="0000004A">
      <w:pPr>
        <w:pageBreakBefore w:val="0"/>
        <w:numPr>
          <w:ilvl w:val="1"/>
          <w:numId w:val="4"/>
        </w:numPr>
        <w:ind w:left="1440" w:hanging="360"/>
        <w:rPr>
          <w:b w:val="1"/>
        </w:rPr>
      </w:pPr>
      <w:r w:rsidDel="00000000" w:rsidR="00000000" w:rsidRPr="00000000">
        <w:rPr>
          <w:b w:val="1"/>
          <w:rtl w:val="0"/>
        </w:rPr>
        <w:t xml:space="preserve">Q: Are we going back to the voters for another MLO?</w:t>
      </w:r>
    </w:p>
    <w:p w:rsidR="00000000" w:rsidDel="00000000" w:rsidP="00000000" w:rsidRDefault="00000000" w:rsidRPr="00000000" w14:paraId="0000004B">
      <w:pPr>
        <w:pageBreakBefore w:val="0"/>
        <w:numPr>
          <w:ilvl w:val="1"/>
          <w:numId w:val="4"/>
        </w:numPr>
        <w:ind w:left="1440" w:hanging="360"/>
        <w:rPr>
          <w:u w:val="none"/>
        </w:rPr>
      </w:pPr>
      <w:r w:rsidDel="00000000" w:rsidR="00000000" w:rsidRPr="00000000">
        <w:rPr>
          <w:rtl w:val="0"/>
        </w:rPr>
        <w:t xml:space="preserve">A: How do you engage a community that isn’t into voting for an increase plus the military…its a hard problem. We need to figure out the nature of the district.</w:t>
      </w:r>
    </w:p>
    <w:p w:rsidR="00000000" w:rsidDel="00000000" w:rsidP="00000000" w:rsidRDefault="00000000" w:rsidRPr="00000000" w14:paraId="0000004C">
      <w:pPr>
        <w:pageBreakBefore w:val="0"/>
        <w:numPr>
          <w:ilvl w:val="1"/>
          <w:numId w:val="4"/>
        </w:numPr>
        <w:ind w:left="1440" w:hanging="360"/>
        <w:rPr>
          <w:b w:val="1"/>
        </w:rPr>
      </w:pPr>
      <w:r w:rsidDel="00000000" w:rsidR="00000000" w:rsidRPr="00000000">
        <w:rPr>
          <w:b w:val="1"/>
          <w:rtl w:val="0"/>
        </w:rPr>
        <w:t xml:space="preserve">Q: How many people in our community have students vs. those who do not?</w:t>
      </w:r>
    </w:p>
    <w:p w:rsidR="00000000" w:rsidDel="00000000" w:rsidP="00000000" w:rsidRDefault="00000000" w:rsidRPr="00000000" w14:paraId="0000004D">
      <w:pPr>
        <w:pageBreakBefore w:val="0"/>
        <w:numPr>
          <w:ilvl w:val="1"/>
          <w:numId w:val="4"/>
        </w:numPr>
        <w:ind w:left="1440" w:hanging="360"/>
        <w:rPr>
          <w:u w:val="none"/>
        </w:rPr>
      </w:pPr>
      <w:r w:rsidDel="00000000" w:rsidR="00000000" w:rsidRPr="00000000">
        <w:rPr>
          <w:rtl w:val="0"/>
        </w:rPr>
        <w:t xml:space="preserve">A: We need to ask that question.</w:t>
      </w:r>
    </w:p>
    <w:p w:rsidR="00000000" w:rsidDel="00000000" w:rsidP="00000000" w:rsidRDefault="00000000" w:rsidRPr="00000000" w14:paraId="0000004E">
      <w:pPr>
        <w:pageBreakBefore w:val="0"/>
        <w:numPr>
          <w:ilvl w:val="1"/>
          <w:numId w:val="4"/>
        </w:numPr>
        <w:ind w:left="1440" w:hanging="360"/>
        <w:rPr>
          <w:b w:val="1"/>
        </w:rPr>
      </w:pPr>
      <w:r w:rsidDel="00000000" w:rsidR="00000000" w:rsidRPr="00000000">
        <w:rPr>
          <w:b w:val="1"/>
          <w:rtl w:val="0"/>
        </w:rPr>
        <w:t xml:space="preserve">Q: Are we looking at how fees are used? We are spending more than double last year just to be at the school.</w:t>
      </w:r>
      <w:r w:rsidDel="00000000" w:rsidR="00000000" w:rsidRPr="00000000">
        <w:rPr>
          <w:rtl w:val="0"/>
        </w:rPr>
      </w:r>
    </w:p>
    <w:p w:rsidR="00000000" w:rsidDel="00000000" w:rsidP="00000000" w:rsidRDefault="00000000" w:rsidRPr="00000000" w14:paraId="0000004F">
      <w:pPr>
        <w:pageBreakBefore w:val="0"/>
        <w:ind w:left="0" w:firstLine="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i w:val="1"/>
          <w:highlight w:val="yellow"/>
        </w:rPr>
      </w:pPr>
      <w:r w:rsidDel="00000000" w:rsidR="00000000" w:rsidRPr="00000000">
        <w:rPr>
          <w:b w:val="1"/>
          <w:rtl w:val="0"/>
        </w:rPr>
        <w:t xml:space="preserve">SAC Reports: </w:t>
      </w:r>
      <w:r w:rsidDel="00000000" w:rsidR="00000000" w:rsidRPr="00000000">
        <w:rPr>
          <w:rtl w:val="0"/>
        </w:rPr>
      </w:r>
    </w:p>
    <w:p w:rsidR="00000000" w:rsidDel="00000000" w:rsidP="00000000" w:rsidRDefault="00000000" w:rsidRPr="00000000" w14:paraId="00000052">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53">
      <w:pPr>
        <w:pageBreakBefore w:val="0"/>
        <w:ind w:left="0" w:firstLine="0"/>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is on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Todd Blum</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Katharine 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Hosting parents tonight on Health awareness and suicide prevention. Future parent event on 2/29 on parenting. Went over communication survey to the community.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Shelby Esquivel</w:t>
            </w:r>
          </w:p>
          <w:p w:rsidR="00000000" w:rsidDel="00000000" w:rsidP="00000000" w:rsidRDefault="00000000" w:rsidRPr="00000000" w14:paraId="00000060">
            <w:pPr>
              <w:widowControl w:val="0"/>
              <w:spacing w:line="240" w:lineRule="auto"/>
              <w:rPr>
                <w:color w:val="222222"/>
                <w:highlight w:val="white"/>
              </w:rPr>
            </w:pPr>
            <w:r w:rsidDel="00000000" w:rsidR="00000000" w:rsidRPr="00000000">
              <w:rPr>
                <w:rtl w:val="0"/>
              </w:rPr>
              <w:t xml:space="preserve">Kirsten Davis-Kleinheksel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sac meeting was yesterday. Update on UIP, literacy data, Dibels and star 360. Hired a reading tutor. Eureka training to all. Working with air tutors and Math tutors. Talked about big purchases.  Safety drills went well.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Beckworth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is on 2/22.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Boulware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 Pugh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Annette Cifuentes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Rescheduled meeting for today. Dr. Bonds is leaving. Committee to have community engagement with the process for hiring a new principal. Discussion around math involvement with kids; able to retake a semester. Hire two part time math coaches to coach teachers. BYU program offers additional tutoring.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w/BRES. 4 new cameras installed for security so no more blind spots. Using remainder of ESSER funds for math and math supplies.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Kyle York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Michelle Wendt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Rescheduled our meeting to 1/10. School assessment coordinator talked about CMAS testing schedule to complete in less time by testing 2 subjects in one day. Focused cmas practice. Hired a new community liaison. Started a community engagement committee. Talked about teacher retention, armed security, blue point, shatter proof film on windows. Exploring options to spend MLO on technology. Won 1st place at Harvest of Love. Nominated for Best of the Springs in 4 categories: Prek, elementary, middle and elementary educator.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Had their first coffee &amp; community. It went well. We are trying to plan more events like that. Next meeting is 2/22.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Gave a survey to parents/teachers/students on marzano. Going to have a townhall meeting to discuss the results of how things are going. The principal is going to give general info on curriculum interventions, behavior intervention protocols, SPED. Tables set up with a gallery to look at different items. Families can ask questions to Pam. In the process of planning. The next meeting is on 3/13.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Worked on FEALs.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 Beadles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on 2/29 to discuss financial emphasis needs.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Scott Cox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2/7. Finalized sac subcommittee structure. 4: sped, event planning, staff recognition, library. Would like to increase amount of parent engagement events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meet on 2/2.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meet again on 2/13. 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Will meet again on Feb 5th.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meet on 2/7. 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highlight w:val="white"/>
                <w:rtl w:val="0"/>
              </w:rPr>
              <w:t xml:space="preserve">Carlos Lozano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meet again on 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Candelaria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1/9. Reviewed DIbels data. Next meeting is on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Kayli Kelchen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Daniela Phillips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1/18. Student success center talked to parents. The AVID team and students came to explain what it is, what it does and how it helps students. Next meeting is on 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Sandi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color w:val="222222"/>
                <w:highlight w:val="white"/>
                <w:rtl w:val="0"/>
              </w:rPr>
              <w:t xml:space="preserve">Nora Faircloth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is on 2/13. Girls basketball won the championship vs. sproul. Skyview won 3rd place in top places to work in Colorado Springs.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Lindsey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1/19. Installed/installing technology in all classrooms so smart boards and tvs started showing up this week. Install happening. Pushed by the new principal. Next meeting is 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Leider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Hillary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1/10. Talked about schedule set up and possibilities in the future. Discussed budget. MTSS getting better in the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Ashleigh Anderson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Wendy Murphy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meet on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Hall</w:t>
            </w:r>
          </w:p>
          <w:p w:rsidR="00000000" w:rsidDel="00000000" w:rsidP="00000000" w:rsidRDefault="00000000" w:rsidRPr="00000000" w14:paraId="000000BD">
            <w:pPr>
              <w:widowControl w:val="0"/>
              <w:spacing w:line="240" w:lineRule="auto"/>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D49 Health and Wellness Expo happening on 2/29 at Sand Creek High School from 4:30-7pm. 2 parent academies, 4 workout classes, over 50 vendors. Cash prizes for classrooms/grade level/sport or club that brings the most people in each zone.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E">
      <w:pPr>
        <w:pageBreakBefore w:val="0"/>
        <w:ind w:left="0" w:firstLine="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D1">
      <w:pPr>
        <w:pageBreakBefore w:val="0"/>
        <w:numPr>
          <w:ilvl w:val="0"/>
          <w:numId w:val="7"/>
        </w:numPr>
        <w:ind w:left="1440" w:hanging="360"/>
        <w:rPr>
          <w:u w:val="none"/>
        </w:rPr>
      </w:pPr>
      <w:r w:rsidDel="00000000" w:rsidR="00000000" w:rsidRPr="00000000">
        <w:rPr>
          <w:b w:val="1"/>
          <w:rtl w:val="0"/>
        </w:rPr>
        <w:t xml:space="preserve">ByLaws</w:t>
      </w:r>
      <w:r w:rsidDel="00000000" w:rsidR="00000000" w:rsidRPr="00000000">
        <w:rPr>
          <w:rtl w:val="0"/>
        </w:rPr>
        <w:t xml:space="preserve"> will meet as needed.</w:t>
      </w:r>
    </w:p>
    <w:p w:rsidR="00000000" w:rsidDel="00000000" w:rsidP="00000000" w:rsidRDefault="00000000" w:rsidRPr="00000000" w14:paraId="000000D2">
      <w:pPr>
        <w:pageBreakBefore w:val="0"/>
        <w:numPr>
          <w:ilvl w:val="0"/>
          <w:numId w:val="7"/>
        </w:numPr>
        <w:ind w:left="1440" w:hanging="360"/>
        <w:rPr>
          <w:u w:val="none"/>
        </w:rPr>
      </w:pPr>
      <w:r w:rsidDel="00000000" w:rsidR="00000000" w:rsidRPr="00000000">
        <w:rPr>
          <w:b w:val="1"/>
          <w:rtl w:val="0"/>
        </w:rPr>
        <w:t xml:space="preserve">Family Engagement</w:t>
      </w:r>
      <w:r w:rsidDel="00000000" w:rsidR="00000000" w:rsidRPr="00000000">
        <w:rPr>
          <w:rtl w:val="0"/>
        </w:rPr>
        <w:t xml:space="preserve"> - Will meet at 5:15pm in Room 122 </w:t>
      </w:r>
    </w:p>
    <w:p w:rsidR="00000000" w:rsidDel="00000000" w:rsidP="00000000" w:rsidRDefault="00000000" w:rsidRPr="00000000" w14:paraId="000000D3">
      <w:pPr>
        <w:pageBreakBefore w:val="0"/>
        <w:numPr>
          <w:ilvl w:val="1"/>
          <w:numId w:val="7"/>
        </w:numPr>
        <w:ind w:left="2160" w:hanging="360"/>
        <w:rPr>
          <w:u w:val="none"/>
        </w:rPr>
      </w:pPr>
      <w:r w:rsidDel="00000000" w:rsidR="00000000" w:rsidRPr="00000000">
        <w:rPr>
          <w:rtl w:val="0"/>
        </w:rPr>
        <w:t xml:space="preserve">Options for family engagement. Family school community partnership meeting today with a rep from Boulder Valley FET (Family and Educators Together).</w:t>
      </w:r>
    </w:p>
    <w:p w:rsidR="00000000" w:rsidDel="00000000" w:rsidP="00000000" w:rsidRDefault="00000000" w:rsidRPr="00000000" w14:paraId="000000D4">
      <w:pPr>
        <w:pageBreakBefore w:val="0"/>
        <w:numPr>
          <w:ilvl w:val="0"/>
          <w:numId w:val="7"/>
        </w:numPr>
        <w:ind w:left="1440" w:hanging="360"/>
        <w:rPr>
          <w:u w:val="none"/>
        </w:rPr>
      </w:pPr>
      <w:r w:rsidDel="00000000" w:rsidR="00000000" w:rsidRPr="00000000">
        <w:rPr>
          <w:b w:val="1"/>
          <w:rtl w:val="0"/>
        </w:rPr>
        <w:t xml:space="preserve">Continuous Improvement Planning</w:t>
      </w:r>
      <w:r w:rsidDel="00000000" w:rsidR="00000000" w:rsidRPr="00000000">
        <w:rPr>
          <w:rtl w:val="0"/>
        </w:rPr>
        <w:t xml:space="preserve"> - Will meet at 5:15pm in Room 203</w:t>
      </w:r>
    </w:p>
    <w:p w:rsidR="00000000" w:rsidDel="00000000" w:rsidP="00000000" w:rsidRDefault="00000000" w:rsidRPr="00000000" w14:paraId="000000D5">
      <w:pPr>
        <w:pageBreakBefore w:val="0"/>
        <w:numPr>
          <w:ilvl w:val="1"/>
          <w:numId w:val="7"/>
        </w:numPr>
        <w:ind w:left="2160" w:hanging="360"/>
        <w:rPr>
          <w:u w:val="none"/>
        </w:rPr>
      </w:pPr>
      <w:r w:rsidDel="00000000" w:rsidR="00000000" w:rsidRPr="00000000">
        <w:rPr>
          <w:rtl w:val="0"/>
        </w:rPr>
        <w:t xml:space="preserve">Base camp for incoming teachers. What is working well, what to add to make sure everyone is set up for success</w:t>
      </w:r>
    </w:p>
    <w:p w:rsidR="00000000" w:rsidDel="00000000" w:rsidP="00000000" w:rsidRDefault="00000000" w:rsidRPr="00000000" w14:paraId="000000D6">
      <w:pPr>
        <w:pageBreakBefore w:val="0"/>
        <w:numPr>
          <w:ilvl w:val="0"/>
          <w:numId w:val="7"/>
        </w:numPr>
        <w:ind w:left="1440" w:hanging="360"/>
        <w:rPr>
          <w:u w:val="none"/>
        </w:rPr>
      </w:pPr>
      <w:r w:rsidDel="00000000" w:rsidR="00000000" w:rsidRPr="00000000">
        <w:rPr>
          <w:b w:val="1"/>
          <w:rtl w:val="0"/>
        </w:rPr>
        <w:t xml:space="preserve">Charter</w:t>
      </w:r>
      <w:r w:rsidDel="00000000" w:rsidR="00000000" w:rsidRPr="00000000">
        <w:rPr>
          <w:rtl w:val="0"/>
        </w:rPr>
        <w:t xml:space="preserve"> - will meet when there is a charter application or review</w:t>
      </w:r>
    </w:p>
    <w:p w:rsidR="00000000" w:rsidDel="00000000" w:rsidP="00000000" w:rsidRDefault="00000000" w:rsidRPr="00000000" w14:paraId="000000D7">
      <w:pPr>
        <w:pageBreakBefore w:val="0"/>
        <w:numPr>
          <w:ilvl w:val="1"/>
          <w:numId w:val="7"/>
        </w:numPr>
        <w:ind w:left="2160" w:hanging="360"/>
        <w:rPr>
          <w:u w:val="none"/>
        </w:rPr>
      </w:pPr>
      <w:r w:rsidDel="00000000" w:rsidR="00000000" w:rsidRPr="00000000">
        <w:rPr>
          <w:rtl w:val="0"/>
        </w:rPr>
        <w:t xml:space="preserve">BOE voting on LTAs extension this week</w:t>
      </w:r>
    </w:p>
    <w:p w:rsidR="00000000" w:rsidDel="00000000" w:rsidP="00000000" w:rsidRDefault="00000000" w:rsidRPr="00000000" w14:paraId="000000D8">
      <w:pPr>
        <w:pageBreakBefore w:val="0"/>
        <w:numPr>
          <w:ilvl w:val="0"/>
          <w:numId w:val="7"/>
        </w:numPr>
        <w:ind w:left="1440" w:hanging="360"/>
        <w:rPr>
          <w:u w:val="none"/>
        </w:rPr>
      </w:pPr>
      <w:r w:rsidDel="00000000" w:rsidR="00000000" w:rsidRPr="00000000">
        <w:rPr>
          <w:b w:val="1"/>
          <w:rtl w:val="0"/>
        </w:rPr>
        <w:t xml:space="preserve">Budget/MLO</w:t>
      </w:r>
      <w:r w:rsidDel="00000000" w:rsidR="00000000" w:rsidRPr="00000000">
        <w:rPr>
          <w:rtl w:val="0"/>
        </w:rPr>
        <w:t xml:space="preserve"> - Will meet at 5:15pm in the Excellence Lab</w:t>
      </w:r>
    </w:p>
    <w:p w:rsidR="00000000" w:rsidDel="00000000" w:rsidP="00000000" w:rsidRDefault="00000000" w:rsidRPr="00000000" w14:paraId="000000D9">
      <w:pPr>
        <w:pageBreakBefore w:val="0"/>
        <w:numPr>
          <w:ilvl w:val="1"/>
          <w:numId w:val="7"/>
        </w:numPr>
        <w:ind w:left="2160" w:hanging="360"/>
        <w:rPr>
          <w:u w:val="none"/>
        </w:rPr>
      </w:pPr>
      <w:r w:rsidDel="00000000" w:rsidR="00000000" w:rsidRPr="00000000">
        <w:rPr>
          <w:rtl w:val="0"/>
        </w:rPr>
        <w:t xml:space="preserve">Inviting Mr. Heil and more clarity around FEAL</w:t>
      </w:r>
    </w:p>
    <w:p w:rsidR="00000000" w:rsidDel="00000000" w:rsidP="00000000" w:rsidRDefault="00000000" w:rsidRPr="00000000" w14:paraId="000000DA">
      <w:pPr>
        <w:pageBreakBefore w:val="0"/>
        <w:numPr>
          <w:ilvl w:val="1"/>
          <w:numId w:val="7"/>
        </w:numPr>
        <w:ind w:left="2160" w:hanging="360"/>
        <w:rPr>
          <w:u w:val="none"/>
        </w:rPr>
      </w:pPr>
      <w:r w:rsidDel="00000000" w:rsidR="00000000" w:rsidRPr="00000000">
        <w:rPr>
          <w:rtl w:val="0"/>
        </w:rPr>
        <w:t xml:space="preserve">Standardization for MLO request process (i.e. group decision pot of money)</w:t>
      </w:r>
    </w:p>
    <w:p w:rsidR="00000000" w:rsidDel="00000000" w:rsidP="00000000" w:rsidRDefault="00000000" w:rsidRPr="00000000" w14:paraId="000000DB">
      <w:pPr>
        <w:pageBreakBefore w:val="0"/>
        <w:ind w:left="1440" w:firstLine="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DD">
      <w:pPr>
        <w:numPr>
          <w:ilvl w:val="0"/>
          <w:numId w:val="2"/>
        </w:numPr>
        <w:ind w:left="720" w:hanging="360"/>
      </w:pPr>
      <w:r w:rsidDel="00000000" w:rsidR="00000000" w:rsidRPr="00000000">
        <w:rPr>
          <w:rtl w:val="0"/>
        </w:rPr>
      </w:r>
    </w:p>
    <w:p w:rsidR="00000000" w:rsidDel="00000000" w:rsidP="00000000" w:rsidRDefault="00000000" w:rsidRPr="00000000" w14:paraId="000000DE">
      <w:pPr>
        <w:pageBreakBefore w:val="0"/>
        <w:ind w:left="720" w:firstLine="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E0">
      <w:pPr>
        <w:numPr>
          <w:ilvl w:val="0"/>
          <w:numId w:val="5"/>
        </w:numPr>
        <w:ind w:left="720" w:right="600" w:hanging="360"/>
      </w:pPr>
      <w:hyperlink r:id="rId12">
        <w:r w:rsidDel="00000000" w:rsidR="00000000" w:rsidRPr="00000000">
          <w:rPr>
            <w:color w:val="1155cc"/>
            <w:highlight w:val="white"/>
            <w:u w:val="single"/>
            <w:rtl w:val="0"/>
          </w:rPr>
          <w:t xml:space="preserve">Financial Area Emphasis List</w:t>
        </w:r>
      </w:hyperlink>
      <w:r w:rsidDel="00000000" w:rsidR="00000000" w:rsidRPr="00000000">
        <w:rPr>
          <w:color w:val="222222"/>
          <w:highlight w:val="white"/>
          <w:rtl w:val="0"/>
        </w:rPr>
        <w:t xml:space="preserve"> due by the March Meeting (</w:t>
      </w:r>
      <w:hyperlink r:id="rId13">
        <w:r w:rsidDel="00000000" w:rsidR="00000000" w:rsidRPr="00000000">
          <w:rPr>
            <w:color w:val="1155cc"/>
            <w:highlight w:val="white"/>
            <w:u w:val="single"/>
            <w:rtl w:val="0"/>
          </w:rPr>
          <w:t xml:space="preserve">22-23 list for reference</w:t>
        </w:r>
      </w:hyperlink>
      <w:r w:rsidDel="00000000" w:rsidR="00000000" w:rsidRPr="00000000">
        <w:rPr>
          <w:color w:val="222222"/>
          <w:highlight w:val="white"/>
          <w:rtl w:val="0"/>
        </w:rPr>
        <w:t xml:space="preserve">); clarification from Jamilynn on scope and purpose</w:t>
      </w:r>
    </w:p>
    <w:p w:rsidR="00000000" w:rsidDel="00000000" w:rsidP="00000000" w:rsidRDefault="00000000" w:rsidRPr="00000000" w14:paraId="000000E1">
      <w:pPr>
        <w:numPr>
          <w:ilvl w:val="0"/>
          <w:numId w:val="5"/>
        </w:numPr>
        <w:ind w:left="720" w:right="600" w:hanging="360"/>
        <w:rPr>
          <w:color w:val="222222"/>
          <w:highlight w:val="white"/>
          <w:u w:val="none"/>
        </w:rPr>
      </w:pPr>
      <w:r w:rsidDel="00000000" w:rsidR="00000000" w:rsidRPr="00000000">
        <w:rPr>
          <w:b w:val="1"/>
          <w:color w:val="222222"/>
          <w:highlight w:val="white"/>
          <w:rtl w:val="0"/>
        </w:rPr>
        <w:t xml:space="preserve">Zone Leaders</w:t>
      </w:r>
      <w:r w:rsidDel="00000000" w:rsidR="00000000" w:rsidRPr="00000000">
        <w:rPr>
          <w:color w:val="222222"/>
          <w:highlight w:val="white"/>
          <w:rtl w:val="0"/>
        </w:rPr>
        <w:t xml:space="preserve"> will be presenting in February and March. What would we like to know about all zones?</w:t>
      </w:r>
    </w:p>
    <w:p w:rsidR="00000000" w:rsidDel="00000000" w:rsidP="00000000" w:rsidRDefault="00000000" w:rsidRPr="00000000" w14:paraId="000000E2">
      <w:pPr>
        <w:numPr>
          <w:ilvl w:val="0"/>
          <w:numId w:val="5"/>
        </w:numPr>
        <w:ind w:left="720" w:right="600" w:hanging="360"/>
      </w:pPr>
      <w:r w:rsidDel="00000000" w:rsidR="00000000" w:rsidRPr="00000000">
        <w:rPr>
          <w:color w:val="222222"/>
          <w:highlight w:val="white"/>
          <w:rtl w:val="0"/>
        </w:rPr>
        <w:t xml:space="preserve">There is a free, self-paced, online course intended for School Accountability Committee members to learn more about the legislation and best practices. It is currently available in English and they are in the process of having it translated into Spanish. </w:t>
      </w:r>
      <w:hyperlink r:id="rId14">
        <w:r w:rsidDel="00000000" w:rsidR="00000000" w:rsidRPr="00000000">
          <w:rPr>
            <w:color w:val="1155cc"/>
            <w:highlight w:val="white"/>
            <w:u w:val="single"/>
            <w:rtl w:val="0"/>
          </w:rPr>
          <w:t xml:space="preserve">You may access it 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E3">
      <w:pPr>
        <w:pageBreakBefore w:val="0"/>
        <w:ind w:left="720" w:firstLine="0"/>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Future Business: </w:t>
      </w:r>
    </w:p>
    <w:p w:rsidR="00000000" w:rsidDel="00000000" w:rsidP="00000000" w:rsidRDefault="00000000" w:rsidRPr="00000000" w14:paraId="000000E5">
      <w:pPr>
        <w:numPr>
          <w:ilvl w:val="0"/>
          <w:numId w:val="8"/>
        </w:numPr>
        <w:ind w:left="720" w:hanging="360"/>
      </w:pPr>
      <w:hyperlink r:id="rId15">
        <w:r w:rsidDel="00000000" w:rsidR="00000000" w:rsidRPr="00000000">
          <w:rPr>
            <w:color w:val="1155cc"/>
            <w:u w:val="single"/>
            <w:rtl w:val="0"/>
          </w:rPr>
          <w:t xml:space="preserve">Please add your school’s SAC meetings to this spreadsheet</w:t>
        </w:r>
      </w:hyperlink>
      <w:r w:rsidDel="00000000" w:rsidR="00000000" w:rsidRPr="00000000">
        <w:rPr>
          <w:rtl w:val="0"/>
        </w:rPr>
        <w:t xml:space="preserve">.</w:t>
      </w:r>
    </w:p>
    <w:p w:rsidR="00000000" w:rsidDel="00000000" w:rsidP="00000000" w:rsidRDefault="00000000" w:rsidRPr="00000000" w14:paraId="000000E6">
      <w:pPr>
        <w:numPr>
          <w:ilvl w:val="0"/>
          <w:numId w:val="8"/>
        </w:numPr>
        <w:ind w:left="720" w:hanging="360"/>
      </w:pPr>
      <w:r w:rsidDel="00000000" w:rsidR="00000000" w:rsidRPr="00000000">
        <w:rPr>
          <w:i w:val="1"/>
          <w:rtl w:val="0"/>
        </w:rPr>
        <w:t xml:space="preserve">February Presentation</w:t>
      </w:r>
      <w:r w:rsidDel="00000000" w:rsidR="00000000" w:rsidRPr="00000000">
        <w:rPr>
          <w:rtl w:val="0"/>
        </w:rPr>
        <w:t xml:space="preserve">: Dustin Horras, SCZ Superintendent and Brian Smith, FZ Superintendent</w:t>
      </w:r>
    </w:p>
    <w:p w:rsidR="00000000" w:rsidDel="00000000" w:rsidP="00000000" w:rsidRDefault="00000000" w:rsidRPr="00000000" w14:paraId="000000E7">
      <w:pPr>
        <w:numPr>
          <w:ilvl w:val="0"/>
          <w:numId w:val="8"/>
        </w:numPr>
        <w:ind w:left="720" w:hanging="360"/>
      </w:pPr>
      <w:r w:rsidDel="00000000" w:rsidR="00000000" w:rsidRPr="00000000">
        <w:rPr>
          <w:i w:val="1"/>
          <w:rtl w:val="0"/>
        </w:rPr>
        <w:t xml:space="preserve">March Presentation</w:t>
      </w:r>
      <w:r w:rsidDel="00000000" w:rsidR="00000000" w:rsidRPr="00000000">
        <w:rPr>
          <w:rtl w:val="0"/>
        </w:rPr>
        <w:t xml:space="preserve">: Theresa Ritz, PZ Superintendent and Verenice Gutierrez, ICZ Superintendent</w:t>
      </w:r>
    </w:p>
    <w:p w:rsidR="00000000" w:rsidDel="00000000" w:rsidP="00000000" w:rsidRDefault="00000000" w:rsidRPr="00000000" w14:paraId="000000E8">
      <w:pPr>
        <w:numPr>
          <w:ilvl w:val="0"/>
          <w:numId w:val="8"/>
        </w:numPr>
        <w:ind w:left="720" w:hanging="360"/>
      </w:pPr>
      <w:r w:rsidDel="00000000" w:rsidR="00000000" w:rsidRPr="00000000">
        <w:rPr>
          <w:i w:val="1"/>
          <w:rtl w:val="0"/>
        </w:rPr>
        <w:t xml:space="preserve">April Presentation</w:t>
      </w:r>
      <w:r w:rsidDel="00000000" w:rsidR="00000000" w:rsidRPr="00000000">
        <w:rPr>
          <w:rtl w:val="0"/>
        </w:rPr>
        <w:t xml:space="preserve">: Karen Bixler on Title Programs</w:t>
      </w:r>
      <w:r w:rsidDel="00000000" w:rsidR="00000000" w:rsidRPr="00000000">
        <w:rPr>
          <w:rtl w:val="0"/>
        </w:rPr>
      </w:r>
    </w:p>
    <w:p w:rsidR="00000000" w:rsidDel="00000000" w:rsidP="00000000" w:rsidRDefault="00000000" w:rsidRPr="00000000" w14:paraId="000000E9">
      <w:pPr>
        <w:pageBreakBefore w:val="0"/>
        <w:ind w:left="360"/>
        <w:rPr/>
      </w:pPr>
      <w:r w:rsidDel="00000000" w:rsidR="00000000" w:rsidRPr="00000000">
        <w:rPr>
          <w:rtl w:val="0"/>
        </w:rPr>
      </w:r>
    </w:p>
    <w:p w:rsidR="00000000" w:rsidDel="00000000" w:rsidP="00000000" w:rsidRDefault="00000000" w:rsidRPr="00000000" w14:paraId="000000EA">
      <w:pPr>
        <w:pageBreakBefore w:val="0"/>
        <w:ind w:left="-360" w:firstLine="360"/>
        <w:rPr>
          <w:b w:val="1"/>
        </w:rPr>
      </w:pPr>
      <w:r w:rsidDel="00000000" w:rsidR="00000000" w:rsidRPr="00000000">
        <w:rPr>
          <w:b w:val="1"/>
          <w:rtl w:val="0"/>
        </w:rPr>
        <w:t xml:space="preserve">Adjournment: 8:00</w:t>
      </w:r>
    </w:p>
    <w:p w:rsidR="00000000" w:rsidDel="00000000" w:rsidP="00000000" w:rsidRDefault="00000000" w:rsidRPr="00000000" w14:paraId="000000EB">
      <w:pPr>
        <w:pageBreakBefore w:val="0"/>
        <w:ind w:left="-360" w:firstLine="360"/>
        <w:rPr>
          <w:b w:val="1"/>
        </w:rPr>
      </w:pPr>
      <w:r w:rsidDel="00000000" w:rsidR="00000000" w:rsidRPr="00000000">
        <w:rPr>
          <w:rtl w:val="0"/>
        </w:rPr>
      </w:r>
    </w:p>
    <w:p w:rsidR="00000000" w:rsidDel="00000000" w:rsidP="00000000" w:rsidRDefault="00000000" w:rsidRPr="00000000" w14:paraId="000000EC">
      <w:pPr>
        <w:pageBreakBefore w:val="0"/>
        <w:ind w:left="-360" w:firstLine="360"/>
        <w:rPr>
          <w:b w:val="1"/>
        </w:rPr>
      </w:pPr>
      <w:r w:rsidDel="00000000" w:rsidR="00000000" w:rsidRPr="00000000">
        <w:rPr>
          <w:rtl w:val="0"/>
        </w:rPr>
      </w:r>
    </w:p>
    <w:p w:rsidR="00000000" w:rsidDel="00000000" w:rsidP="00000000" w:rsidRDefault="00000000" w:rsidRPr="00000000" w14:paraId="000000ED">
      <w:pPr>
        <w:numPr>
          <w:ilvl w:val="0"/>
          <w:numId w:val="6"/>
        </w:numPr>
        <w:ind w:left="720" w:hanging="360"/>
      </w:pPr>
      <w:r w:rsidDel="00000000" w:rsidR="00000000" w:rsidRPr="00000000">
        <w:rPr>
          <w:b w:val="1"/>
          <w:rtl w:val="0"/>
        </w:rPr>
        <w:t xml:space="preserve">23-24 DAAC Dates</w:t>
      </w:r>
      <w:r w:rsidDel="00000000" w:rsidR="00000000" w:rsidRPr="00000000">
        <w:rPr>
          <w:rtl w:val="0"/>
        </w:rPr>
        <w:t xml:space="preserve">: February 20th, March 12th, April 23rd, May 14th</w:t>
      </w:r>
    </w:p>
    <w:p w:rsidR="00000000" w:rsidDel="00000000" w:rsidP="00000000" w:rsidRDefault="00000000" w:rsidRPr="00000000" w14:paraId="000000EE">
      <w:pPr>
        <w:numPr>
          <w:ilvl w:val="0"/>
          <w:numId w:val="6"/>
        </w:numPr>
        <w:ind w:left="720" w:hanging="360"/>
      </w:pPr>
      <w:r w:rsidDel="00000000" w:rsidR="00000000" w:rsidRPr="00000000">
        <w:rPr>
          <w:b w:val="1"/>
          <w:rtl w:val="0"/>
        </w:rPr>
        <w:t xml:space="preserve">23-24 DAAC Agenda Setting Meetings:</w:t>
      </w:r>
      <w:r w:rsidDel="00000000" w:rsidR="00000000" w:rsidRPr="00000000">
        <w:rPr>
          <w:rtl w:val="0"/>
        </w:rPr>
        <w:t xml:space="preserve"> February 6th, February 27th (For March Meeting), April 9th, April 30th (for May Meeting)</w:t>
      </w:r>
      <w:r w:rsidDel="00000000" w:rsidR="00000000" w:rsidRPr="00000000">
        <w:rPr>
          <w:rtl w:val="0"/>
        </w:rPr>
      </w:r>
    </w:p>
    <w:sectPr>
      <w:footerReference r:id="rId16"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5z624u5NbWnKIwfHqIkZcNJjIeSzN6Xz/view?usp=sharing" TargetMode="External"/><Relationship Id="rId10" Type="http://schemas.openxmlformats.org/officeDocument/2006/relationships/hyperlink" Target="https://drive.google.com/file/d/1RTLt3l7bRO-aByBSXoS5Aiz65YYekj5n/view?usp=sharing" TargetMode="External"/><Relationship Id="rId13" Type="http://schemas.openxmlformats.org/officeDocument/2006/relationships/hyperlink" Target="https://docs.google.com/presentation/d/1px3bgZV6_S6aXXbMG4p_9wa4ogVgG46isvm46cjTgCc/edit?usp=sharing" TargetMode="External"/><Relationship Id="rId12" Type="http://schemas.openxmlformats.org/officeDocument/2006/relationships/hyperlink" Target="https://docs.google.com/presentation/d/1R6D2aNCdQvVihKjmjVkHaQ2jQT6O5HuR8Z9SzRu6rE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kX4xE_OMGtqFT0WqJrB6T_euCTA-yfht/edit?usp=sharing&amp;ouid=101508378179390494154&amp;rtpof=true&amp;sd=true" TargetMode="External"/><Relationship Id="rId15" Type="http://schemas.openxmlformats.org/officeDocument/2006/relationships/hyperlink" Target="https://docs.google.com/spreadsheets/d/1L1FsHGbxuSBHdVPrt_M-76VuPAmR-2-5Eomzlo52ARE/edit?usp=sharing" TargetMode="External"/><Relationship Id="rId14" Type="http://schemas.openxmlformats.org/officeDocument/2006/relationships/hyperlink" Target="https://colorado-department-of-education.mylearnworlds.com/course/understanding-the-role-of-school-accountability-committee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6L3ufO96oGZl6l3OaKola5TNt2nKvv2OVOum34wljjI/edit?usp=sharing" TargetMode="External"/><Relationship Id="rId8" Type="http://schemas.openxmlformats.org/officeDocument/2006/relationships/hyperlink" Target="mailto:Lara.Ehlert@d4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