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rtl w:val="0"/>
        </w:rPr>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March 12, 2024</w:t>
      </w:r>
    </w:p>
    <w:p w:rsidR="00000000" w:rsidDel="00000000" w:rsidP="00000000" w:rsidRDefault="00000000" w:rsidRPr="00000000" w14:paraId="00000005">
      <w:pPr>
        <w:pageBreakBefore w:val="0"/>
        <w:jc w:val="center"/>
        <w:rPr/>
      </w:pPr>
      <w:r w:rsidDel="00000000" w:rsidR="00000000" w:rsidRPr="00000000">
        <w:rPr>
          <w:rtl w:val="0"/>
        </w:rPr>
        <w:t xml:space="preserve">Peakview Hall 6-8 pm</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Call Meeting to Order: 6:06pm</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C">
      <w:pPr>
        <w:rPr>
          <w:b w:val="1"/>
        </w:rPr>
      </w:pPr>
      <w:r w:rsidDel="00000000" w:rsidR="00000000" w:rsidRPr="00000000">
        <w:rPr>
          <w:b w:val="1"/>
          <w:rtl w:val="0"/>
        </w:rPr>
        <w:t xml:space="preserve">Approval of Agenda: Motion, Kathleen Tavernier. Sharon Smith, Second.</w:t>
      </w:r>
    </w:p>
    <w:p w:rsidR="00000000" w:rsidDel="00000000" w:rsidP="00000000" w:rsidRDefault="00000000" w:rsidRPr="00000000" w14:paraId="0000000D">
      <w:pPr>
        <w:pageBreakBefore w:val="0"/>
        <w:rPr>
          <w:b w:val="1"/>
        </w:rPr>
      </w:pPr>
      <w:hyperlink r:id="rId7">
        <w:r w:rsidDel="00000000" w:rsidR="00000000" w:rsidRPr="00000000">
          <w:rPr>
            <w:b w:val="1"/>
            <w:color w:val="1155cc"/>
            <w:u w:val="single"/>
            <w:rtl w:val="0"/>
          </w:rPr>
          <w:t xml:space="preserve">Approval of Last Meeting Minutes</w:t>
        </w:r>
      </w:hyperlink>
      <w:hyperlink r:id="rId8">
        <w:r w:rsidDel="00000000" w:rsidR="00000000" w:rsidRPr="00000000">
          <w:rPr>
            <w:b w:val="1"/>
            <w:color w:val="1155cc"/>
            <w:u w:val="single"/>
            <w:rtl w:val="0"/>
          </w:rPr>
          <w:t xml:space="preserve">:</w:t>
        </w:r>
      </w:hyperlink>
      <w:r w:rsidDel="00000000" w:rsidR="00000000" w:rsidRPr="00000000">
        <w:rPr>
          <w:b w:val="1"/>
          <w:rtl w:val="0"/>
        </w:rPr>
        <w:t xml:space="preserve"> Motion, Kathleen Tavernier. Second, Sharon Smith.</w:t>
      </w:r>
    </w:p>
    <w:p w:rsidR="00000000" w:rsidDel="00000000" w:rsidP="00000000" w:rsidRDefault="00000000" w:rsidRPr="00000000" w14:paraId="0000000E">
      <w:pPr>
        <w:pageBreakBefore w:val="0"/>
        <w:rPr/>
      </w:pPr>
      <w:r w:rsidDel="00000000" w:rsidR="00000000" w:rsidRPr="00000000">
        <w:rPr>
          <w:b w:val="1"/>
          <w:rtl w:val="0"/>
        </w:rPr>
        <w:t xml:space="preserve">Administration Update: </w:t>
      </w:r>
      <w:r w:rsidDel="00000000" w:rsidR="00000000" w:rsidRPr="00000000">
        <w:rPr>
          <w:rtl w:val="0"/>
        </w:rPr>
        <w:t xml:space="preserve">Lisa Fillo, Executive Director of Learning Services</w:t>
      </w:r>
    </w:p>
    <w:p w:rsidR="00000000" w:rsidDel="00000000" w:rsidP="00000000" w:rsidRDefault="00000000" w:rsidRPr="00000000" w14:paraId="0000000F">
      <w:pPr>
        <w:pageBreakBefore w:val="0"/>
        <w:numPr>
          <w:ilvl w:val="0"/>
          <w:numId w:val="12"/>
        </w:numPr>
        <w:ind w:left="720" w:hanging="360"/>
        <w:rPr>
          <w:u w:val="none"/>
        </w:rPr>
      </w:pPr>
      <w:r w:rsidDel="00000000" w:rsidR="00000000" w:rsidRPr="00000000">
        <w:rPr>
          <w:rtl w:val="0"/>
        </w:rPr>
        <w:t xml:space="preserve">The focus right now for schools is getting ready for CMAS assessment (right after spring break)</w:t>
      </w:r>
    </w:p>
    <w:p w:rsidR="00000000" w:rsidDel="00000000" w:rsidP="00000000" w:rsidRDefault="00000000" w:rsidRPr="00000000" w14:paraId="00000010">
      <w:pPr>
        <w:pageBreakBefore w:val="0"/>
        <w:numPr>
          <w:ilvl w:val="0"/>
          <w:numId w:val="12"/>
        </w:numPr>
        <w:ind w:left="720" w:hanging="360"/>
        <w:rPr>
          <w:u w:val="none"/>
        </w:rPr>
      </w:pPr>
      <w:r w:rsidDel="00000000" w:rsidR="00000000" w:rsidRPr="00000000">
        <w:rPr>
          <w:rtl w:val="0"/>
        </w:rPr>
        <w:t xml:space="preserve">Writing a lot of grants: Early Literacy Grant (RES, EES, some others have participated in the past), Professional Learning grant, STEM Grant, DODEA Grant (Mission DNA at the elementary level), new DODEA Secondary Math Teacher Grant (will find out in September if we got it).</w:t>
      </w:r>
    </w:p>
    <w:p w:rsidR="00000000" w:rsidDel="00000000" w:rsidP="00000000" w:rsidRDefault="00000000" w:rsidRPr="00000000" w14:paraId="00000011">
      <w:pPr>
        <w:pageBreakBefore w:val="0"/>
        <w:numPr>
          <w:ilvl w:val="0"/>
          <w:numId w:val="12"/>
        </w:numPr>
        <w:ind w:left="720" w:hanging="360"/>
        <w:rPr>
          <w:u w:val="none"/>
        </w:rPr>
      </w:pPr>
      <w:r w:rsidDel="00000000" w:rsidR="00000000" w:rsidRPr="00000000">
        <w:rPr>
          <w:rtl w:val="0"/>
        </w:rPr>
        <w:t xml:space="preserve">Results 2.0: Admin Book Study; if interested in participating, let Lisa Fillo know. </w:t>
      </w:r>
    </w:p>
    <w:p w:rsidR="00000000" w:rsidDel="00000000" w:rsidP="00000000" w:rsidRDefault="00000000" w:rsidRPr="00000000" w14:paraId="00000012">
      <w:pPr>
        <w:pageBreakBefore w:val="0"/>
        <w:numPr>
          <w:ilvl w:val="0"/>
          <w:numId w:val="12"/>
        </w:numPr>
        <w:ind w:left="720" w:hanging="360"/>
        <w:rPr>
          <w:u w:val="none"/>
        </w:rPr>
      </w:pPr>
      <w:r w:rsidDel="00000000" w:rsidR="00000000" w:rsidRPr="00000000">
        <w:rPr>
          <w:b w:val="1"/>
          <w:rtl w:val="0"/>
        </w:rPr>
        <w:t xml:space="preserve">Q: How do I get my elementary school time at your table to go over what they might be eligible for so we can look for opportunities for next year?</w:t>
      </w:r>
      <w:r w:rsidDel="00000000" w:rsidR="00000000" w:rsidRPr="00000000">
        <w:rPr>
          <w:rtl w:val="0"/>
        </w:rPr>
        <w:br w:type="textWrapping"/>
        <w:t xml:space="preserve">A: Schedule a time with Lisa Fillo. Grants posted on CDE’s website with criteria and priority points for each grant. Some grants are district wide (DODEA), Mission DNA is all elementary schools, Early Literacy, Interventions Grant is all schools, Tutoring Grant is grades 3-7. Email Wendi.sydney@d49.org to schedule an appointment with Lisa. </w:t>
      </w:r>
    </w:p>
    <w:p w:rsidR="00000000" w:rsidDel="00000000" w:rsidP="00000000" w:rsidRDefault="00000000" w:rsidRPr="00000000" w14:paraId="00000013">
      <w:pPr>
        <w:pageBreakBefore w:val="0"/>
        <w:numPr>
          <w:ilvl w:val="0"/>
          <w:numId w:val="12"/>
        </w:numPr>
        <w:ind w:left="720" w:hanging="360"/>
        <w:rPr>
          <w:b w:val="1"/>
        </w:rPr>
      </w:pPr>
      <w:r w:rsidDel="00000000" w:rsidR="00000000" w:rsidRPr="00000000">
        <w:rPr>
          <w:b w:val="1"/>
          <w:rtl w:val="0"/>
        </w:rPr>
        <w:t xml:space="preserve">Q: Do the grants include charter schools?</w:t>
      </w:r>
    </w:p>
    <w:p w:rsidR="00000000" w:rsidDel="00000000" w:rsidP="00000000" w:rsidRDefault="00000000" w:rsidRPr="00000000" w14:paraId="00000014">
      <w:pPr>
        <w:pageBreakBefore w:val="0"/>
        <w:numPr>
          <w:ilvl w:val="0"/>
          <w:numId w:val="12"/>
        </w:numPr>
        <w:ind w:left="720" w:hanging="360"/>
        <w:rPr>
          <w:u w:val="none"/>
        </w:rPr>
      </w:pPr>
      <w:r w:rsidDel="00000000" w:rsidR="00000000" w:rsidRPr="00000000">
        <w:rPr>
          <w:rtl w:val="0"/>
        </w:rPr>
        <w:t xml:space="preserve">A: Lisa will check on all grants. </w:t>
      </w:r>
    </w:p>
    <w:p w:rsidR="00000000" w:rsidDel="00000000" w:rsidP="00000000" w:rsidRDefault="00000000" w:rsidRPr="00000000" w14:paraId="00000015">
      <w:pPr>
        <w:pageBreakBefore w:val="0"/>
        <w:numPr>
          <w:ilvl w:val="0"/>
          <w:numId w:val="12"/>
        </w:numPr>
        <w:ind w:left="720" w:hanging="360"/>
        <w:rPr>
          <w:b w:val="1"/>
        </w:rPr>
      </w:pPr>
      <w:r w:rsidDel="00000000" w:rsidR="00000000" w:rsidRPr="00000000">
        <w:rPr>
          <w:b w:val="1"/>
          <w:rtl w:val="0"/>
        </w:rPr>
        <w:t xml:space="preserve">Q: What is the amount of money or timeline?</w:t>
      </w:r>
    </w:p>
    <w:p w:rsidR="00000000" w:rsidDel="00000000" w:rsidP="00000000" w:rsidRDefault="00000000" w:rsidRPr="00000000" w14:paraId="00000016">
      <w:pPr>
        <w:pageBreakBefore w:val="0"/>
        <w:numPr>
          <w:ilvl w:val="0"/>
          <w:numId w:val="12"/>
        </w:numPr>
        <w:ind w:left="720" w:hanging="360"/>
        <w:rPr>
          <w:u w:val="none"/>
        </w:rPr>
      </w:pPr>
      <w:r w:rsidDel="00000000" w:rsidR="00000000" w:rsidRPr="00000000">
        <w:rPr>
          <w:rtl w:val="0"/>
        </w:rPr>
        <w:t xml:space="preserve">A: These grants are very strict with compliance. You get a budget for very specific things. All grants have a project manager to manage and make sure everything is in compliance. </w:t>
      </w:r>
    </w:p>
    <w:p w:rsidR="00000000" w:rsidDel="00000000" w:rsidP="00000000" w:rsidRDefault="00000000" w:rsidRPr="00000000" w14:paraId="00000017">
      <w:pPr>
        <w:pageBreakBefore w:val="0"/>
        <w:numPr>
          <w:ilvl w:val="0"/>
          <w:numId w:val="12"/>
        </w:numPr>
        <w:ind w:left="720" w:hanging="360"/>
        <w:rPr>
          <w:b w:val="1"/>
        </w:rPr>
      </w:pPr>
      <w:r w:rsidDel="00000000" w:rsidR="00000000" w:rsidRPr="00000000">
        <w:rPr>
          <w:b w:val="1"/>
          <w:rtl w:val="0"/>
        </w:rPr>
        <w:t xml:space="preserve">Q: You’ll hear if we got these grants on March 15?</w:t>
      </w:r>
    </w:p>
    <w:p w:rsidR="00000000" w:rsidDel="00000000" w:rsidP="00000000" w:rsidRDefault="00000000" w:rsidRPr="00000000" w14:paraId="00000018">
      <w:pPr>
        <w:pageBreakBefore w:val="0"/>
        <w:numPr>
          <w:ilvl w:val="0"/>
          <w:numId w:val="12"/>
        </w:numPr>
        <w:ind w:left="720" w:hanging="360"/>
        <w:rPr>
          <w:u w:val="none"/>
        </w:rPr>
      </w:pPr>
      <w:r w:rsidDel="00000000" w:rsidR="00000000" w:rsidRPr="00000000">
        <w:rPr>
          <w:rtl w:val="0"/>
        </w:rPr>
        <w:t xml:space="preserve">Literacy grant is applied for Stetson, Odyssey and Meridian Ranch and yes, we will find out March 15.</w:t>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b w:val="1"/>
          <w:rtl w:val="0"/>
        </w:rPr>
        <w:t xml:space="preserve">Board Update: </w:t>
      </w:r>
      <w:r w:rsidDel="00000000" w:rsidR="00000000" w:rsidRPr="00000000">
        <w:rPr>
          <w:rtl w:val="0"/>
        </w:rPr>
        <w:t xml:space="preserve">Jamilynn D’Avola, Board of Education Director</w:t>
      </w:r>
    </w:p>
    <w:p w:rsidR="00000000" w:rsidDel="00000000" w:rsidP="00000000" w:rsidRDefault="00000000" w:rsidRPr="00000000" w14:paraId="0000001B">
      <w:pPr>
        <w:pageBreakBefore w:val="0"/>
        <w:numPr>
          <w:ilvl w:val="0"/>
          <w:numId w:val="8"/>
        </w:numPr>
        <w:ind w:left="720" w:hanging="360"/>
        <w:rPr>
          <w:u w:val="none"/>
        </w:rPr>
      </w:pPr>
      <w:r w:rsidDel="00000000" w:rsidR="00000000" w:rsidRPr="00000000">
        <w:rPr>
          <w:rtl w:val="0"/>
        </w:rPr>
        <w:t xml:space="preserve">Some courses to approve for VRHS: Swim course, Sports Literature Class, Basketball &amp; Volleyball Course.</w:t>
      </w:r>
    </w:p>
    <w:p w:rsidR="00000000" w:rsidDel="00000000" w:rsidP="00000000" w:rsidRDefault="00000000" w:rsidRPr="00000000" w14:paraId="0000001C">
      <w:pPr>
        <w:pageBreakBefore w:val="0"/>
        <w:numPr>
          <w:ilvl w:val="0"/>
          <w:numId w:val="8"/>
        </w:numPr>
        <w:ind w:left="720" w:hanging="360"/>
        <w:rPr>
          <w:u w:val="none"/>
        </w:rPr>
      </w:pPr>
      <w:r w:rsidDel="00000000" w:rsidR="00000000" w:rsidRPr="00000000">
        <w:rPr>
          <w:rtl w:val="0"/>
        </w:rPr>
        <w:t xml:space="preserve">Voting on annual strategic objectives</w:t>
      </w:r>
    </w:p>
    <w:p w:rsidR="00000000" w:rsidDel="00000000" w:rsidP="00000000" w:rsidRDefault="00000000" w:rsidRPr="00000000" w14:paraId="0000001D">
      <w:pPr>
        <w:pageBreakBefore w:val="0"/>
        <w:numPr>
          <w:ilvl w:val="0"/>
          <w:numId w:val="8"/>
        </w:numPr>
        <w:ind w:left="720" w:hanging="360"/>
        <w:rPr>
          <w:u w:val="none"/>
        </w:rPr>
      </w:pPr>
      <w:r w:rsidDel="00000000" w:rsidR="00000000" w:rsidRPr="00000000">
        <w:rPr>
          <w:rtl w:val="0"/>
        </w:rPr>
        <w:t xml:space="preserve">Several things in </w:t>
      </w:r>
      <w:r w:rsidDel="00000000" w:rsidR="00000000" w:rsidRPr="00000000">
        <w:rPr>
          <w:color w:val="222222"/>
          <w:highlight w:val="white"/>
          <w:rtl w:val="0"/>
        </w:rPr>
        <w:t xml:space="preserve">HB 24-1363</w:t>
      </w:r>
      <w:r w:rsidDel="00000000" w:rsidR="00000000" w:rsidRPr="00000000">
        <w:rPr>
          <w:rtl w:val="0"/>
        </w:rPr>
        <w:t xml:space="preserve"> which would highly impact charters and parental choice; drafted a resolution we would be voting on against that house bill</w:t>
      </w:r>
    </w:p>
    <w:p w:rsidR="00000000" w:rsidDel="00000000" w:rsidP="00000000" w:rsidRDefault="00000000" w:rsidRPr="00000000" w14:paraId="0000001E">
      <w:pPr>
        <w:pageBreakBefore w:val="0"/>
        <w:numPr>
          <w:ilvl w:val="0"/>
          <w:numId w:val="8"/>
        </w:numPr>
        <w:ind w:left="720" w:hanging="360"/>
        <w:rPr>
          <w:u w:val="none"/>
        </w:rPr>
      </w:pPr>
      <w:r w:rsidDel="00000000" w:rsidR="00000000" w:rsidRPr="00000000">
        <w:rPr>
          <w:color w:val="222222"/>
          <w:highlight w:val="white"/>
          <w:rtl w:val="0"/>
        </w:rPr>
        <w:t xml:space="preserve">HB 24-1310</w:t>
      </w:r>
      <w:r w:rsidDel="00000000" w:rsidR="00000000" w:rsidRPr="00000000">
        <w:rPr>
          <w:rtl w:val="0"/>
        </w:rPr>
        <w:t xml:space="preserve">: School safety bill. Would make it difficult to have armed staff on campus. Safety concern if we couldn’t have armed staff. Resolution against that. </w:t>
      </w:r>
    </w:p>
    <w:p w:rsidR="00000000" w:rsidDel="00000000" w:rsidP="00000000" w:rsidRDefault="00000000" w:rsidRPr="00000000" w14:paraId="0000001F">
      <w:pPr>
        <w:pageBreakBefore w:val="0"/>
        <w:numPr>
          <w:ilvl w:val="0"/>
          <w:numId w:val="8"/>
        </w:numPr>
        <w:ind w:left="720" w:hanging="360"/>
        <w:rPr>
          <w:u w:val="none"/>
        </w:rPr>
      </w:pPr>
      <w:r w:rsidDel="00000000" w:rsidR="00000000" w:rsidRPr="00000000">
        <w:rPr>
          <w:rtl w:val="0"/>
        </w:rPr>
        <w:t xml:space="preserve">Discussion items: ESSER Funds discussion (how this goes away, what does this look like) and policy stuff</w:t>
      </w:r>
    </w:p>
    <w:p w:rsidR="00000000" w:rsidDel="00000000" w:rsidP="00000000" w:rsidRDefault="00000000" w:rsidRPr="00000000" w14:paraId="00000020">
      <w:pPr>
        <w:pageBreakBefore w:val="0"/>
        <w:numPr>
          <w:ilvl w:val="0"/>
          <w:numId w:val="8"/>
        </w:numPr>
        <w:ind w:left="720" w:hanging="360"/>
        <w:rPr>
          <w:b w:val="1"/>
        </w:rPr>
      </w:pPr>
      <w:r w:rsidDel="00000000" w:rsidR="00000000" w:rsidRPr="00000000">
        <w:rPr>
          <w:b w:val="1"/>
          <w:rtl w:val="0"/>
        </w:rPr>
        <w:t xml:space="preserve">Q: When will those be voted on?</w:t>
      </w:r>
    </w:p>
    <w:p w:rsidR="00000000" w:rsidDel="00000000" w:rsidP="00000000" w:rsidRDefault="00000000" w:rsidRPr="00000000" w14:paraId="00000021">
      <w:pPr>
        <w:pageBreakBefore w:val="0"/>
        <w:numPr>
          <w:ilvl w:val="0"/>
          <w:numId w:val="8"/>
        </w:numPr>
        <w:ind w:left="720" w:hanging="360"/>
        <w:rPr>
          <w:u w:val="none"/>
        </w:rPr>
      </w:pPr>
      <w:r w:rsidDel="00000000" w:rsidR="00000000" w:rsidRPr="00000000">
        <w:rPr>
          <w:rtl w:val="0"/>
        </w:rPr>
        <w:t xml:space="preserve">A: The house bill will be voted on Thursday (depending on weather) and no time for the Senate bill. </w:t>
      </w:r>
    </w:p>
    <w:p w:rsidR="00000000" w:rsidDel="00000000" w:rsidP="00000000" w:rsidRDefault="00000000" w:rsidRPr="00000000" w14:paraId="00000022">
      <w:pPr>
        <w:pageBreakBefore w:val="0"/>
        <w:numPr>
          <w:ilvl w:val="0"/>
          <w:numId w:val="8"/>
        </w:numPr>
        <w:ind w:left="720" w:hanging="360"/>
        <w:rPr>
          <w:u w:val="none"/>
        </w:rPr>
      </w:pPr>
      <w:r w:rsidDel="00000000" w:rsidR="00000000" w:rsidRPr="00000000">
        <w:rPr>
          <w:b w:val="1"/>
          <w:rtl w:val="0"/>
        </w:rPr>
        <w:t xml:space="preserve">Q: Are you going to push to get armed guards at the elementary schools?</w:t>
      </w:r>
    </w:p>
    <w:p w:rsidR="00000000" w:rsidDel="00000000" w:rsidP="00000000" w:rsidRDefault="00000000" w:rsidRPr="00000000" w14:paraId="00000023">
      <w:pPr>
        <w:pageBreakBefore w:val="0"/>
        <w:numPr>
          <w:ilvl w:val="0"/>
          <w:numId w:val="8"/>
        </w:numPr>
        <w:ind w:left="720" w:hanging="360"/>
        <w:rPr>
          <w:u w:val="none"/>
        </w:rPr>
      </w:pPr>
      <w:r w:rsidDel="00000000" w:rsidR="00000000" w:rsidRPr="00000000">
        <w:rPr>
          <w:rtl w:val="0"/>
        </w:rPr>
        <w:t xml:space="preserve">A: This is just a resolution so they know we are not in support of the senate bill. It isn’t us voting on if we want to arm staff. We would love to have an armed SRO/Security guard on each campus. </w:t>
      </w:r>
    </w:p>
    <w:p w:rsidR="00000000" w:rsidDel="00000000" w:rsidP="00000000" w:rsidRDefault="00000000" w:rsidRPr="00000000" w14:paraId="00000024">
      <w:pPr>
        <w:pageBreakBefore w:val="0"/>
        <w:numPr>
          <w:ilvl w:val="0"/>
          <w:numId w:val="8"/>
        </w:numPr>
        <w:ind w:left="720" w:hanging="360"/>
        <w:rPr>
          <w:b w:val="1"/>
        </w:rPr>
      </w:pPr>
      <w:r w:rsidDel="00000000" w:rsidR="00000000" w:rsidRPr="00000000">
        <w:rPr>
          <w:b w:val="1"/>
          <w:rtl w:val="0"/>
        </w:rPr>
        <w:t xml:space="preserve">Q: We are still missing this. We had a shooting next to our school and it's an elementary school. We don’t have functioning PA systems. People have to run outside to get kids to safety. Will you use that verbiage to focus on this to support safety and Security</w:t>
      </w:r>
    </w:p>
    <w:p w:rsidR="00000000" w:rsidDel="00000000" w:rsidP="00000000" w:rsidRDefault="00000000" w:rsidRPr="00000000" w14:paraId="00000025">
      <w:pPr>
        <w:pageBreakBefore w:val="0"/>
        <w:numPr>
          <w:ilvl w:val="0"/>
          <w:numId w:val="8"/>
        </w:numPr>
        <w:ind w:left="720" w:hanging="360"/>
        <w:rPr>
          <w:u w:val="none"/>
        </w:rPr>
      </w:pPr>
      <w:r w:rsidDel="00000000" w:rsidR="00000000" w:rsidRPr="00000000">
        <w:rPr>
          <w:rtl w:val="0"/>
        </w:rPr>
        <w:t xml:space="preserve">A: This was one of the things to make sure we do, to make sure we have secure schools. Problem is funding and availability of police officers to be at every school. </w:t>
      </w:r>
    </w:p>
    <w:p w:rsidR="00000000" w:rsidDel="00000000" w:rsidP="00000000" w:rsidRDefault="00000000" w:rsidRPr="00000000" w14:paraId="00000026">
      <w:pPr>
        <w:pageBreakBefore w:val="0"/>
        <w:numPr>
          <w:ilvl w:val="0"/>
          <w:numId w:val="8"/>
        </w:numPr>
        <w:ind w:left="720" w:hanging="360"/>
        <w:rPr>
          <w:b w:val="1"/>
        </w:rPr>
      </w:pPr>
      <w:r w:rsidDel="00000000" w:rsidR="00000000" w:rsidRPr="00000000">
        <w:rPr>
          <w:b w:val="1"/>
          <w:rtl w:val="0"/>
        </w:rPr>
        <w:t xml:space="preserve">Q: On the resolution, it says “school staff from carrying firearms” is this in regards to FASTER?</w:t>
      </w:r>
    </w:p>
    <w:p w:rsidR="00000000" w:rsidDel="00000000" w:rsidP="00000000" w:rsidRDefault="00000000" w:rsidRPr="00000000" w14:paraId="00000027">
      <w:pPr>
        <w:pageBreakBefore w:val="0"/>
        <w:numPr>
          <w:ilvl w:val="0"/>
          <w:numId w:val="8"/>
        </w:numPr>
        <w:ind w:left="720" w:hanging="360"/>
        <w:rPr>
          <w:u w:val="none"/>
        </w:rPr>
      </w:pPr>
      <w:r w:rsidDel="00000000" w:rsidR="00000000" w:rsidRPr="00000000">
        <w:rPr>
          <w:rtl w:val="0"/>
        </w:rPr>
        <w:t xml:space="preserve">A: This does not mention FASTER, no. It's not for support of FASTER. This is just stating that we do not agree with what the senate is trying to push through.</w:t>
      </w:r>
    </w:p>
    <w:p w:rsidR="00000000" w:rsidDel="00000000" w:rsidP="00000000" w:rsidRDefault="00000000" w:rsidRPr="00000000" w14:paraId="00000028">
      <w:pPr>
        <w:pageBreakBefore w:val="0"/>
        <w:numPr>
          <w:ilvl w:val="0"/>
          <w:numId w:val="8"/>
        </w:numPr>
        <w:ind w:left="720" w:hanging="360"/>
        <w:rPr>
          <w:b w:val="1"/>
        </w:rPr>
      </w:pPr>
      <w:r w:rsidDel="00000000" w:rsidR="00000000" w:rsidRPr="00000000">
        <w:rPr>
          <w:b w:val="1"/>
          <w:rtl w:val="0"/>
        </w:rPr>
        <w:t xml:space="preserve">Q: Do we know what the other districts around are saying on these two? </w:t>
      </w:r>
    </w:p>
    <w:p w:rsidR="00000000" w:rsidDel="00000000" w:rsidP="00000000" w:rsidRDefault="00000000" w:rsidRPr="00000000" w14:paraId="00000029">
      <w:pPr>
        <w:pageBreakBefore w:val="0"/>
        <w:numPr>
          <w:ilvl w:val="0"/>
          <w:numId w:val="8"/>
        </w:numPr>
        <w:ind w:left="720" w:hanging="360"/>
        <w:rPr>
          <w:b w:val="1"/>
        </w:rPr>
      </w:pPr>
      <w:r w:rsidDel="00000000" w:rsidR="00000000" w:rsidRPr="00000000">
        <w:rPr>
          <w:rtl w:val="0"/>
        </w:rPr>
        <w:t xml:space="preserve">A: Local community, they are not in favor of it. Many are drafting their own resolutions against both. Roybal drafted his own saying he is against it because he believes it puts students and staff in jeopardy</w:t>
      </w:r>
    </w:p>
    <w:p w:rsidR="00000000" w:rsidDel="00000000" w:rsidP="00000000" w:rsidRDefault="00000000" w:rsidRPr="00000000" w14:paraId="0000002A">
      <w:pPr>
        <w:pageBreakBefore w:val="0"/>
        <w:numPr>
          <w:ilvl w:val="0"/>
          <w:numId w:val="8"/>
        </w:numPr>
        <w:ind w:left="720" w:hanging="360"/>
        <w:rPr>
          <w:b w:val="1"/>
        </w:rPr>
      </w:pPr>
      <w:r w:rsidDel="00000000" w:rsidR="00000000" w:rsidRPr="00000000">
        <w:rPr>
          <w:b w:val="1"/>
          <w:rtl w:val="0"/>
        </w:rPr>
        <w:t xml:space="preserve">Q: When District security was here, they talked about that issue. What is the identified target of funding to close the gap to have 1-1 security at elementary schools. Is that information available to the board? </w:t>
      </w:r>
    </w:p>
    <w:p w:rsidR="00000000" w:rsidDel="00000000" w:rsidP="00000000" w:rsidRDefault="00000000" w:rsidRPr="00000000" w14:paraId="0000002B">
      <w:pPr>
        <w:pageBreakBefore w:val="0"/>
        <w:numPr>
          <w:ilvl w:val="0"/>
          <w:numId w:val="8"/>
        </w:numPr>
        <w:ind w:left="720" w:hanging="360"/>
        <w:rPr>
          <w:u w:val="none"/>
        </w:rPr>
      </w:pPr>
      <w:r w:rsidDel="00000000" w:rsidR="00000000" w:rsidRPr="00000000">
        <w:rPr>
          <w:rtl w:val="0"/>
        </w:rPr>
        <w:t xml:space="preserve">A: Watson showed us how much it cost for an SRO or armed guard. </w:t>
      </w:r>
    </w:p>
    <w:p w:rsidR="00000000" w:rsidDel="00000000" w:rsidP="00000000" w:rsidRDefault="00000000" w:rsidRPr="00000000" w14:paraId="0000002C">
      <w:pPr>
        <w:pageBreakBefore w:val="0"/>
        <w:numPr>
          <w:ilvl w:val="0"/>
          <w:numId w:val="8"/>
        </w:numPr>
        <w:ind w:left="720" w:hanging="360"/>
        <w:rPr>
          <w:u w:val="none"/>
        </w:rPr>
      </w:pPr>
      <w:r w:rsidDel="00000000" w:rsidR="00000000" w:rsidRPr="00000000">
        <w:rPr>
          <w:rtl w:val="0"/>
        </w:rPr>
        <w:t xml:space="preserve">Current armed security guard is paid out of group decision MLO. I feel like he blew off the need for armed security.</w:t>
      </w:r>
    </w:p>
    <w:p w:rsidR="00000000" w:rsidDel="00000000" w:rsidP="00000000" w:rsidRDefault="00000000" w:rsidRPr="00000000" w14:paraId="0000002D">
      <w:pPr>
        <w:pageBreakBefore w:val="0"/>
        <w:numPr>
          <w:ilvl w:val="0"/>
          <w:numId w:val="8"/>
        </w:numPr>
        <w:ind w:left="720" w:hanging="360"/>
        <w:rPr>
          <w:u w:val="none"/>
        </w:rPr>
      </w:pPr>
      <w:r w:rsidDel="00000000" w:rsidR="00000000" w:rsidRPr="00000000">
        <w:rPr>
          <w:rtl w:val="0"/>
        </w:rPr>
        <w:t xml:space="preserve">Ask the board to go back and see how those group decision funds are being used. We are only 4 armed security away from being 1-1 at all elementary schools; if this is a priority, someone should go in and see how that group decision money is being used. Only $200k more to have someone armed on campus. Should be a board discussion to make sure our schools are safe. </w:t>
      </w:r>
    </w:p>
    <w:p w:rsidR="00000000" w:rsidDel="00000000" w:rsidP="00000000" w:rsidRDefault="00000000" w:rsidRPr="00000000" w14:paraId="0000002E">
      <w:pPr>
        <w:pageBreakBefore w:val="0"/>
        <w:numPr>
          <w:ilvl w:val="0"/>
          <w:numId w:val="8"/>
        </w:numPr>
        <w:ind w:left="720" w:hanging="360"/>
        <w:rPr>
          <w:u w:val="none"/>
        </w:rPr>
      </w:pPr>
      <w:r w:rsidDel="00000000" w:rsidR="00000000" w:rsidRPr="00000000">
        <w:rPr>
          <w:rtl w:val="0"/>
        </w:rPr>
        <w:t xml:space="preserve">We need to fast track approval and the hoops and zero in on this. </w:t>
      </w:r>
    </w:p>
    <w:p w:rsidR="00000000" w:rsidDel="00000000" w:rsidP="00000000" w:rsidRDefault="00000000" w:rsidRPr="00000000" w14:paraId="0000002F">
      <w:pPr>
        <w:pageBreakBefore w:val="0"/>
        <w:numPr>
          <w:ilvl w:val="0"/>
          <w:numId w:val="8"/>
        </w:numPr>
        <w:ind w:left="720" w:hanging="360"/>
        <w:rPr>
          <w:u w:val="none"/>
        </w:rPr>
      </w:pPr>
      <w:r w:rsidDel="00000000" w:rsidR="00000000" w:rsidRPr="00000000">
        <w:rPr>
          <w:rtl w:val="0"/>
        </w:rPr>
        <w:t xml:space="preserve">Shortage of police officers and finding a qualified person to fill those jobs could be difficult. </w:t>
      </w:r>
    </w:p>
    <w:p w:rsidR="00000000" w:rsidDel="00000000" w:rsidP="00000000" w:rsidRDefault="00000000" w:rsidRPr="00000000" w14:paraId="00000030">
      <w:pPr>
        <w:pageBreakBefore w:val="0"/>
        <w:numPr>
          <w:ilvl w:val="0"/>
          <w:numId w:val="8"/>
        </w:numPr>
        <w:ind w:left="720" w:hanging="360"/>
        <w:rPr>
          <w:u w:val="none"/>
        </w:rPr>
      </w:pPr>
      <w:r w:rsidDel="00000000" w:rsidR="00000000" w:rsidRPr="00000000">
        <w:rPr>
          <w:rtl w:val="0"/>
        </w:rPr>
        <w:t xml:space="preserve">A: Watson is trying to hire and the pool is small. Pool of 20, don’t hire a single one. I think it is approved. Approved for elementary school. </w:t>
      </w:r>
    </w:p>
    <w:p w:rsidR="00000000" w:rsidDel="00000000" w:rsidP="00000000" w:rsidRDefault="00000000" w:rsidRPr="00000000" w14:paraId="00000031">
      <w:pPr>
        <w:pageBreakBefore w:val="0"/>
        <w:numPr>
          <w:ilvl w:val="0"/>
          <w:numId w:val="8"/>
        </w:numPr>
        <w:ind w:left="720" w:hanging="360"/>
        <w:rPr>
          <w:b w:val="1"/>
        </w:rPr>
      </w:pPr>
      <w:r w:rsidDel="00000000" w:rsidR="00000000" w:rsidRPr="00000000">
        <w:rPr>
          <w:b w:val="1"/>
          <w:rtl w:val="0"/>
        </w:rPr>
        <w:t xml:space="preserve">Q: Are we actively looking to hire then? </w:t>
      </w:r>
    </w:p>
    <w:p w:rsidR="00000000" w:rsidDel="00000000" w:rsidP="00000000" w:rsidRDefault="00000000" w:rsidRPr="00000000" w14:paraId="00000032">
      <w:pPr>
        <w:pageBreakBefore w:val="0"/>
        <w:numPr>
          <w:ilvl w:val="0"/>
          <w:numId w:val="8"/>
        </w:numPr>
        <w:ind w:left="720" w:hanging="360"/>
        <w:rPr>
          <w:u w:val="none"/>
        </w:rPr>
      </w:pPr>
      <w:r w:rsidDel="00000000" w:rsidR="00000000" w:rsidRPr="00000000">
        <w:rPr>
          <w:rtl w:val="0"/>
        </w:rPr>
        <w:t xml:space="preserve">A: Jamilynn will ask Dave Watson.  </w:t>
      </w:r>
    </w:p>
    <w:p w:rsidR="00000000" w:rsidDel="00000000" w:rsidP="00000000" w:rsidRDefault="00000000" w:rsidRPr="00000000" w14:paraId="00000033">
      <w:pPr>
        <w:pageBreakBefore w:val="0"/>
        <w:ind w:left="720" w:firstLine="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35">
      <w:pPr>
        <w:pageBreakBefore w:val="0"/>
        <w:numPr>
          <w:ilvl w:val="0"/>
          <w:numId w:val="4"/>
        </w:numPr>
        <w:ind w:left="720" w:hanging="360"/>
        <w:rPr/>
      </w:pPr>
      <w:r w:rsidDel="00000000" w:rsidR="00000000" w:rsidRPr="00000000">
        <w:rPr>
          <w:rtl w:val="0"/>
        </w:rPr>
        <w:t xml:space="preserve">Theresa Ritz, Power Zone Superintendent: </w:t>
      </w:r>
      <w:hyperlink r:id="rId9">
        <w:r w:rsidDel="00000000" w:rsidR="00000000" w:rsidRPr="00000000">
          <w:rPr>
            <w:color w:val="1155cc"/>
            <w:u w:val="single"/>
            <w:rtl w:val="0"/>
          </w:rPr>
          <w:t xml:space="preserve">BOE Performance Report</w:t>
        </w:r>
      </w:hyperlink>
      <w:r w:rsidDel="00000000" w:rsidR="00000000" w:rsidRPr="00000000">
        <w:rPr>
          <w:rtl w:val="0"/>
        </w:rPr>
      </w:r>
    </w:p>
    <w:p w:rsidR="00000000" w:rsidDel="00000000" w:rsidP="00000000" w:rsidRDefault="00000000" w:rsidRPr="00000000" w14:paraId="00000036">
      <w:pPr>
        <w:pageBreakBefore w:val="0"/>
        <w:numPr>
          <w:ilvl w:val="1"/>
          <w:numId w:val="4"/>
        </w:numPr>
        <w:ind w:left="1440" w:hanging="360"/>
        <w:rPr>
          <w:u w:val="none"/>
        </w:rPr>
      </w:pPr>
      <w:hyperlink r:id="rId10">
        <w:r w:rsidDel="00000000" w:rsidR="00000000" w:rsidRPr="00000000">
          <w:rPr>
            <w:color w:val="1155cc"/>
            <w:u w:val="single"/>
            <w:rtl w:val="0"/>
          </w:rPr>
          <w:t xml:space="preserve">DAAC Presentation</w:t>
        </w:r>
      </w:hyperlink>
      <w:r w:rsidDel="00000000" w:rsidR="00000000" w:rsidRPr="00000000">
        <w:rPr>
          <w:rtl w:val="0"/>
        </w:rPr>
      </w:r>
    </w:p>
    <w:p w:rsidR="00000000" w:rsidDel="00000000" w:rsidP="00000000" w:rsidRDefault="00000000" w:rsidRPr="00000000" w14:paraId="00000037">
      <w:pPr>
        <w:shd w:fill="ffffff" w:val="clear"/>
        <w:rPr>
          <w:b w:val="1"/>
          <w:color w:val="222222"/>
        </w:rPr>
      </w:pPr>
      <w:r w:rsidDel="00000000" w:rsidR="00000000" w:rsidRPr="00000000">
        <w:rPr>
          <w:b w:val="1"/>
          <w:color w:val="222222"/>
          <w:rtl w:val="0"/>
        </w:rPr>
        <w:t xml:space="preserve">1. How do you determine staffing in your zone?</w:t>
      </w:r>
    </w:p>
    <w:p w:rsidR="00000000" w:rsidDel="00000000" w:rsidP="00000000" w:rsidRDefault="00000000" w:rsidRPr="00000000" w14:paraId="00000038">
      <w:pPr>
        <w:numPr>
          <w:ilvl w:val="0"/>
          <w:numId w:val="9"/>
        </w:numPr>
        <w:shd w:fill="ffffff" w:val="clear"/>
        <w:ind w:left="720" w:hanging="360"/>
        <w:rPr>
          <w:color w:val="222222"/>
          <w:u w:val="none"/>
        </w:rPr>
      </w:pPr>
      <w:r w:rsidDel="00000000" w:rsidR="00000000" w:rsidRPr="00000000">
        <w:rPr>
          <w:color w:val="222222"/>
          <w:rtl w:val="0"/>
        </w:rPr>
        <w:t xml:space="preserve">Working on that now. Depends upon student enrollment, as that increases we can increase staff. Also depends on programming and our school priorities and what we want to accomplish. We have the ability to innovate and have schools like ALLIES with 124 students (not a lot of students but need a lot of staff, they are staffed at a different ratio than VRHS for example). We do have ratios that we try to keep elementary class sizes within and secondary as well. </w:t>
      </w:r>
    </w:p>
    <w:p w:rsidR="00000000" w:rsidDel="00000000" w:rsidP="00000000" w:rsidRDefault="00000000" w:rsidRPr="00000000" w14:paraId="00000039">
      <w:pPr>
        <w:shd w:fill="ffffff" w:val="clear"/>
        <w:rPr>
          <w:b w:val="1"/>
          <w:color w:val="222222"/>
        </w:rPr>
      </w:pPr>
      <w:r w:rsidDel="00000000" w:rsidR="00000000" w:rsidRPr="00000000">
        <w:rPr>
          <w:b w:val="1"/>
          <w:color w:val="222222"/>
          <w:rtl w:val="0"/>
        </w:rPr>
        <w:t xml:space="preserve">2. How do you (or your principals) set school fees for courses and extracurricular activities?</w:t>
      </w:r>
    </w:p>
    <w:p w:rsidR="00000000" w:rsidDel="00000000" w:rsidP="00000000" w:rsidRDefault="00000000" w:rsidRPr="00000000" w14:paraId="0000003A">
      <w:pPr>
        <w:numPr>
          <w:ilvl w:val="0"/>
          <w:numId w:val="1"/>
        </w:numPr>
        <w:shd w:fill="ffffff" w:val="clear"/>
        <w:ind w:left="720" w:hanging="360"/>
        <w:rPr>
          <w:color w:val="222222"/>
          <w:u w:val="none"/>
        </w:rPr>
      </w:pPr>
      <w:r w:rsidDel="00000000" w:rsidR="00000000" w:rsidRPr="00000000">
        <w:rPr>
          <w:color w:val="222222"/>
          <w:rtl w:val="0"/>
        </w:rPr>
        <w:t xml:space="preserve">For athletics, on most, we lose money because of the cost of transportation increasing. None of it is money making. We are trying to collect what we need and spend what we need. We look at actual cost, historical cost and set the fees based upon that for athletics. Ex. Cheer is more expensive at VRHS than at SCHS. We charge that because our program is exceptional and that makes us more competitive. We make exceptions in certain situations. For academics, consumables, lab materials, supplies, licenses (per student license for a program). Currently going through all of our fees; full day of meetings last week and we are able to eliminate some of our academic based fees; this is the goal, reduce as much as we can. They do help to enhance our programming.</w:t>
      </w:r>
    </w:p>
    <w:p w:rsidR="00000000" w:rsidDel="00000000" w:rsidP="00000000" w:rsidRDefault="00000000" w:rsidRPr="00000000" w14:paraId="0000003B">
      <w:pPr>
        <w:shd w:fill="ffffff" w:val="clear"/>
        <w:rPr>
          <w:b w:val="1"/>
          <w:color w:val="222222"/>
        </w:rPr>
      </w:pPr>
      <w:r w:rsidDel="00000000" w:rsidR="00000000" w:rsidRPr="00000000">
        <w:rPr>
          <w:b w:val="1"/>
          <w:color w:val="222222"/>
          <w:rtl w:val="0"/>
        </w:rPr>
        <w:t xml:space="preserve">3. What have you spent MLO funds on this school year?</w:t>
      </w:r>
    </w:p>
    <w:p w:rsidR="00000000" w:rsidDel="00000000" w:rsidP="00000000" w:rsidRDefault="00000000" w:rsidRPr="00000000" w14:paraId="0000003C">
      <w:pPr>
        <w:numPr>
          <w:ilvl w:val="0"/>
          <w:numId w:val="13"/>
        </w:numPr>
        <w:shd w:fill="ffffff" w:val="clear"/>
        <w:ind w:left="720" w:hanging="360"/>
        <w:rPr>
          <w:color w:val="222222"/>
          <w:u w:val="none"/>
        </w:rPr>
      </w:pPr>
      <w:r w:rsidDel="00000000" w:rsidR="00000000" w:rsidRPr="00000000">
        <w:rPr>
          <w:color w:val="222222"/>
          <w:rtl w:val="0"/>
        </w:rPr>
        <w:t xml:space="preserve">Security cameras, safety radios, intercom systems (if they aren’t on the capital list, we use MLO for those safety pieces), teachers to conferences or Professional Development, Western Governors University (WGU) para to teacher program</w:t>
      </w:r>
    </w:p>
    <w:p w:rsidR="00000000" w:rsidDel="00000000" w:rsidP="00000000" w:rsidRDefault="00000000" w:rsidRPr="00000000" w14:paraId="0000003D">
      <w:pPr>
        <w:shd w:fill="ffffff" w:val="clear"/>
        <w:rPr>
          <w:b w:val="1"/>
          <w:color w:val="222222"/>
        </w:rPr>
      </w:pPr>
      <w:r w:rsidDel="00000000" w:rsidR="00000000" w:rsidRPr="00000000">
        <w:rPr>
          <w:b w:val="1"/>
          <w:color w:val="222222"/>
          <w:rtl w:val="0"/>
        </w:rPr>
        <w:t xml:space="preserve">Q: Do you allow your principals to fill out those forms and request or do you prioritize based on what you see is the most important?</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A: They say “Theresa I need a fence” (for example) so we are trying to find the funds for a fence. They tell me we need it, we look at the situation/quotes, and Theresa finds the best route for funding. Go to MLO and see what we have there. Not all MLO can be used on safety and security. Look at competing priorities (like SMS needing a camera). Could look to the zone budget or Dr. Fletcher may need to contribute to that. We piece it together to make sure schools have what they need. Central leaders are good</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numPr>
          <w:ilvl w:val="0"/>
          <w:numId w:val="4"/>
        </w:numPr>
        <w:ind w:left="720" w:hanging="360"/>
        <w:rPr>
          <w:u w:val="none"/>
        </w:rPr>
      </w:pPr>
      <w:r w:rsidDel="00000000" w:rsidR="00000000" w:rsidRPr="00000000">
        <w:rPr>
          <w:rtl w:val="0"/>
        </w:rPr>
        <w:t xml:space="preserve">Verenice Gutierrez, iConnect Zone Superintendent: </w:t>
      </w:r>
      <w:hyperlink r:id="rId11">
        <w:r w:rsidDel="00000000" w:rsidR="00000000" w:rsidRPr="00000000">
          <w:rPr>
            <w:color w:val="1155cc"/>
            <w:u w:val="single"/>
            <w:rtl w:val="0"/>
          </w:rPr>
          <w:t xml:space="preserve">BOE Performance Report</w:t>
        </w:r>
      </w:hyperlink>
      <w:r w:rsidDel="00000000" w:rsidR="00000000" w:rsidRPr="00000000">
        <w:rPr>
          <w:rtl w:val="0"/>
        </w:rPr>
      </w:r>
    </w:p>
    <w:p w:rsidR="00000000" w:rsidDel="00000000" w:rsidP="00000000" w:rsidRDefault="00000000" w:rsidRPr="00000000" w14:paraId="00000041">
      <w:pPr>
        <w:pageBreakBefore w:val="0"/>
        <w:numPr>
          <w:ilvl w:val="0"/>
          <w:numId w:val="15"/>
        </w:numPr>
        <w:ind w:left="720" w:hanging="360"/>
        <w:rPr>
          <w:u w:val="none"/>
        </w:rPr>
      </w:pPr>
      <w:r w:rsidDel="00000000" w:rsidR="00000000" w:rsidRPr="00000000">
        <w:rPr>
          <w:rtl w:val="0"/>
        </w:rPr>
        <w:t xml:space="preserve">Not geographically bound like the other 3 zone</w:t>
      </w:r>
    </w:p>
    <w:p w:rsidR="00000000" w:rsidDel="00000000" w:rsidP="00000000" w:rsidRDefault="00000000" w:rsidRPr="00000000" w14:paraId="00000042">
      <w:pPr>
        <w:pageBreakBefore w:val="0"/>
        <w:numPr>
          <w:ilvl w:val="0"/>
          <w:numId w:val="15"/>
        </w:numPr>
        <w:ind w:left="720" w:hanging="360"/>
        <w:rPr>
          <w:u w:val="none"/>
        </w:rPr>
      </w:pPr>
      <w:r w:rsidDel="00000000" w:rsidR="00000000" w:rsidRPr="00000000">
        <w:rPr>
          <w:rtl w:val="0"/>
        </w:rPr>
        <w:t xml:space="preserve">Have schools in every other zone</w:t>
      </w:r>
    </w:p>
    <w:p w:rsidR="00000000" w:rsidDel="00000000" w:rsidP="00000000" w:rsidRDefault="00000000" w:rsidRPr="00000000" w14:paraId="00000043">
      <w:pPr>
        <w:pageBreakBefore w:val="0"/>
        <w:numPr>
          <w:ilvl w:val="0"/>
          <w:numId w:val="15"/>
        </w:numPr>
        <w:ind w:left="720" w:hanging="360"/>
        <w:rPr>
          <w:u w:val="none"/>
        </w:rPr>
      </w:pPr>
      <w:r w:rsidDel="00000000" w:rsidR="00000000" w:rsidRPr="00000000">
        <w:rPr>
          <w:rtl w:val="0"/>
        </w:rPr>
        <w:t xml:space="preserve">By numbers and numbers of sites, the largest zone</w:t>
      </w:r>
    </w:p>
    <w:p w:rsidR="00000000" w:rsidDel="00000000" w:rsidP="00000000" w:rsidRDefault="00000000" w:rsidRPr="00000000" w14:paraId="00000044">
      <w:pPr>
        <w:pageBreakBefore w:val="0"/>
        <w:numPr>
          <w:ilvl w:val="0"/>
          <w:numId w:val="15"/>
        </w:numPr>
        <w:ind w:left="720" w:hanging="360"/>
        <w:rPr>
          <w:u w:val="none"/>
        </w:rPr>
      </w:pPr>
      <w:r w:rsidDel="00000000" w:rsidR="00000000" w:rsidRPr="00000000">
        <w:rPr>
          <w:rtl w:val="0"/>
        </w:rPr>
        <w:t xml:space="preserve">9 charters (10th opening in August), 3 traditional schools (PHS, PPEC, SSAE) and 3 highly specialized programs: Falcon Homeschool (not full time), high performing athletes program (partnership with the olympic training center)</w:t>
      </w:r>
    </w:p>
    <w:p w:rsidR="00000000" w:rsidDel="00000000" w:rsidP="00000000" w:rsidRDefault="00000000" w:rsidRPr="00000000" w14:paraId="00000045">
      <w:pPr>
        <w:pageBreakBefore w:val="0"/>
        <w:numPr>
          <w:ilvl w:val="0"/>
          <w:numId w:val="15"/>
        </w:numPr>
        <w:ind w:left="720" w:hanging="360"/>
        <w:rPr>
          <w:u w:val="none"/>
        </w:rPr>
      </w:pPr>
      <w:r w:rsidDel="00000000" w:rsidR="00000000" w:rsidRPr="00000000">
        <w:rPr>
          <w:rtl w:val="0"/>
        </w:rPr>
        <w:t xml:space="preserve">Dr. Gutierrez is responsible for PHS, PPEC, SSAE and Falcon Homeschool</w:t>
      </w:r>
    </w:p>
    <w:p w:rsidR="00000000" w:rsidDel="00000000" w:rsidP="00000000" w:rsidRDefault="00000000" w:rsidRPr="00000000" w14:paraId="00000046">
      <w:pPr>
        <w:pageBreakBefore w:val="0"/>
        <w:numPr>
          <w:ilvl w:val="0"/>
          <w:numId w:val="15"/>
        </w:numPr>
        <w:ind w:left="720" w:hanging="360"/>
        <w:rPr>
          <w:u w:val="none"/>
        </w:rPr>
      </w:pPr>
      <w:r w:rsidDel="00000000" w:rsidR="00000000" w:rsidRPr="00000000">
        <w:rPr>
          <w:rtl w:val="0"/>
        </w:rPr>
        <w:t xml:space="preserve">Pathways: Culinary and Construction; serves all of the zone. Any student in the district can participate in those. Culinary: 78 in Year 1 (more than double what they are serving now), 17 in Year 2&amp;3. Students end up at some of the best culinary schools/establishments in CO. Construction has 40 in year 1, 15 in years 2&amp;3</w:t>
      </w:r>
    </w:p>
    <w:p w:rsidR="00000000" w:rsidDel="00000000" w:rsidP="00000000" w:rsidRDefault="00000000" w:rsidRPr="00000000" w14:paraId="00000047">
      <w:pPr>
        <w:pageBreakBefore w:val="0"/>
        <w:numPr>
          <w:ilvl w:val="0"/>
          <w:numId w:val="15"/>
        </w:numPr>
        <w:ind w:left="720" w:hanging="360"/>
        <w:rPr>
          <w:u w:val="none"/>
        </w:rPr>
      </w:pPr>
      <w:r w:rsidDel="00000000" w:rsidR="00000000" w:rsidRPr="00000000">
        <w:rPr>
          <w:rtl w:val="0"/>
        </w:rPr>
        <w:t xml:space="preserve">AEC: Alternative Education Campus. Patriot High School (will no longer be an AEC; requested from CDE that that designation be removed). Will be a 6-12; will be an expeditionary learning school, more project based and hands on. CTE hub. Expanding CTE offerings to embroidery and graphic design, small engine repair, heavy equipment certification, Diesel mechanic certification because of its close proximity to the bus barn. Goal High School (largest HS in the state of CO; 6000 students)</w:t>
      </w:r>
    </w:p>
    <w:p w:rsidR="00000000" w:rsidDel="00000000" w:rsidP="00000000" w:rsidRDefault="00000000" w:rsidRPr="00000000" w14:paraId="00000048">
      <w:pPr>
        <w:pageBreakBefore w:val="0"/>
        <w:numPr>
          <w:ilvl w:val="0"/>
          <w:numId w:val="15"/>
        </w:numPr>
        <w:ind w:left="720" w:hanging="360"/>
        <w:rPr>
          <w:u w:val="none"/>
        </w:rPr>
      </w:pPr>
      <w:r w:rsidDel="00000000" w:rsidR="00000000" w:rsidRPr="00000000">
        <w:rPr>
          <w:rtl w:val="0"/>
        </w:rPr>
        <w:t xml:space="preserve">Izzy and Sean Norman are working on CTE; increasing CTE enrollment by engaging the homeschool community.</w:t>
      </w:r>
    </w:p>
    <w:p w:rsidR="00000000" w:rsidDel="00000000" w:rsidP="00000000" w:rsidRDefault="00000000" w:rsidRPr="00000000" w14:paraId="00000049">
      <w:pPr>
        <w:pageBreakBefore w:val="0"/>
        <w:numPr>
          <w:ilvl w:val="0"/>
          <w:numId w:val="15"/>
        </w:numPr>
        <w:ind w:left="720" w:hanging="360"/>
        <w:rPr>
          <w:u w:val="none"/>
        </w:rPr>
      </w:pPr>
      <w:r w:rsidDel="00000000" w:rsidR="00000000" w:rsidRPr="00000000">
        <w:rPr>
          <w:rtl w:val="0"/>
        </w:rPr>
        <w:t xml:space="preserve">With charters, it's all about the numbers. We authorize them, we do not manage them or </w:t>
      </w:r>
    </w:p>
    <w:p w:rsidR="00000000" w:rsidDel="00000000" w:rsidP="00000000" w:rsidRDefault="00000000" w:rsidRPr="00000000" w14:paraId="0000004A">
      <w:pPr>
        <w:pageBreakBefore w:val="0"/>
        <w:numPr>
          <w:ilvl w:val="0"/>
          <w:numId w:val="15"/>
        </w:numPr>
        <w:ind w:left="720" w:hanging="360"/>
        <w:rPr>
          <w:u w:val="none"/>
        </w:rPr>
      </w:pPr>
      <w:r w:rsidDel="00000000" w:rsidR="00000000" w:rsidRPr="00000000">
        <w:rPr>
          <w:rtl w:val="0"/>
        </w:rPr>
        <w:t xml:space="preserve">Assurances, their boards are being trained on a yearly basis. </w:t>
      </w:r>
    </w:p>
    <w:p w:rsidR="00000000" w:rsidDel="00000000" w:rsidP="00000000" w:rsidRDefault="00000000" w:rsidRPr="00000000" w14:paraId="0000004B">
      <w:pPr>
        <w:pageBreakBefore w:val="0"/>
        <w:ind w:left="0" w:firstLine="0"/>
        <w:rPr>
          <w:b w:val="1"/>
          <w:color w:val="222222"/>
        </w:rPr>
      </w:pPr>
      <w:r w:rsidDel="00000000" w:rsidR="00000000" w:rsidRPr="00000000">
        <w:rPr>
          <w:b w:val="1"/>
          <w:color w:val="222222"/>
          <w:rtl w:val="0"/>
        </w:rPr>
        <w:t xml:space="preserve">1. How do you determine staffing in your zone?</w:t>
      </w:r>
    </w:p>
    <w:p w:rsidR="00000000" w:rsidDel="00000000" w:rsidP="00000000" w:rsidRDefault="00000000" w:rsidRPr="00000000" w14:paraId="0000004C">
      <w:pPr>
        <w:pageBreakBefore w:val="0"/>
        <w:numPr>
          <w:ilvl w:val="0"/>
          <w:numId w:val="3"/>
        </w:numPr>
        <w:ind w:left="720" w:hanging="360"/>
        <w:rPr>
          <w:color w:val="222222"/>
          <w:u w:val="none"/>
        </w:rPr>
      </w:pPr>
      <w:r w:rsidDel="00000000" w:rsidR="00000000" w:rsidRPr="00000000">
        <w:rPr>
          <w:color w:val="222222"/>
          <w:rtl w:val="0"/>
        </w:rPr>
        <w:t xml:space="preserve">Not allowed to determine. HR is 100% charter responsibility.</w:t>
      </w:r>
    </w:p>
    <w:p w:rsidR="00000000" w:rsidDel="00000000" w:rsidP="00000000" w:rsidRDefault="00000000" w:rsidRPr="00000000" w14:paraId="0000004D">
      <w:pPr>
        <w:shd w:fill="ffffff" w:val="clear"/>
        <w:rPr>
          <w:b w:val="1"/>
          <w:color w:val="222222"/>
        </w:rPr>
      </w:pPr>
      <w:r w:rsidDel="00000000" w:rsidR="00000000" w:rsidRPr="00000000">
        <w:rPr>
          <w:b w:val="1"/>
          <w:color w:val="222222"/>
          <w:rtl w:val="0"/>
        </w:rPr>
        <w:t xml:space="preserve">2. How do you (or your principals) set school fees for courses and extracurricular activities?</w:t>
      </w:r>
    </w:p>
    <w:p w:rsidR="00000000" w:rsidDel="00000000" w:rsidP="00000000" w:rsidRDefault="00000000" w:rsidRPr="00000000" w14:paraId="0000004E">
      <w:pPr>
        <w:numPr>
          <w:ilvl w:val="0"/>
          <w:numId w:val="10"/>
        </w:numPr>
        <w:shd w:fill="ffffff" w:val="clear"/>
        <w:ind w:left="720" w:hanging="360"/>
        <w:rPr>
          <w:color w:val="222222"/>
          <w:u w:val="none"/>
        </w:rPr>
      </w:pPr>
      <w:r w:rsidDel="00000000" w:rsidR="00000000" w:rsidRPr="00000000">
        <w:rPr>
          <w:color w:val="222222"/>
          <w:rtl w:val="0"/>
        </w:rPr>
        <w:t xml:space="preserve">I am not allowed to do so by contract. Finance is 100% a charter responsibility.</w:t>
      </w:r>
    </w:p>
    <w:p w:rsidR="00000000" w:rsidDel="00000000" w:rsidP="00000000" w:rsidRDefault="00000000" w:rsidRPr="00000000" w14:paraId="0000004F">
      <w:pPr>
        <w:shd w:fill="ffffff" w:val="clear"/>
        <w:rPr>
          <w:b w:val="1"/>
          <w:color w:val="222222"/>
        </w:rPr>
      </w:pPr>
      <w:r w:rsidDel="00000000" w:rsidR="00000000" w:rsidRPr="00000000">
        <w:rPr>
          <w:b w:val="1"/>
          <w:color w:val="222222"/>
          <w:rtl w:val="0"/>
        </w:rPr>
        <w:t xml:space="preserve">3. What have you spent MLO funds on this school year?</w:t>
      </w:r>
    </w:p>
    <w:p w:rsidR="00000000" w:rsidDel="00000000" w:rsidP="00000000" w:rsidRDefault="00000000" w:rsidRPr="00000000" w14:paraId="00000050">
      <w:pPr>
        <w:numPr>
          <w:ilvl w:val="0"/>
          <w:numId w:val="2"/>
        </w:numPr>
        <w:shd w:fill="ffffff" w:val="clear"/>
        <w:ind w:left="720" w:hanging="360"/>
        <w:rPr>
          <w:color w:val="222222"/>
          <w:u w:val="none"/>
        </w:rPr>
      </w:pPr>
      <w:r w:rsidDel="00000000" w:rsidR="00000000" w:rsidRPr="00000000">
        <w:rPr>
          <w:color w:val="222222"/>
          <w:rtl w:val="0"/>
        </w:rPr>
        <w:t xml:space="preserve">Not allowed to touch MLO funds. 100% responsibility of charters. </w:t>
      </w:r>
    </w:p>
    <w:p w:rsidR="00000000" w:rsidDel="00000000" w:rsidP="00000000" w:rsidRDefault="00000000" w:rsidRPr="00000000" w14:paraId="00000051">
      <w:pPr>
        <w:shd w:fill="ffffff" w:val="clear"/>
        <w:ind w:left="0" w:firstLine="0"/>
        <w:rPr>
          <w:b w:val="1"/>
          <w:color w:val="222222"/>
        </w:rPr>
      </w:pPr>
      <w:r w:rsidDel="00000000" w:rsidR="00000000" w:rsidRPr="00000000">
        <w:rPr>
          <w:b w:val="1"/>
          <w:color w:val="222222"/>
          <w:rtl w:val="0"/>
        </w:rPr>
        <w:t xml:space="preserve">Q: With Patriot becoming a 6-12, how will enrollment work? Lenient on who they accept because they are an alternative high school. How will that change?</w:t>
      </w:r>
    </w:p>
    <w:p w:rsidR="00000000" w:rsidDel="00000000" w:rsidP="00000000" w:rsidRDefault="00000000" w:rsidRPr="00000000" w14:paraId="00000052">
      <w:pPr>
        <w:shd w:fill="ffffff" w:val="clear"/>
        <w:ind w:left="0" w:firstLine="0"/>
        <w:rPr>
          <w:color w:val="222222"/>
        </w:rPr>
      </w:pPr>
      <w:r w:rsidDel="00000000" w:rsidR="00000000" w:rsidRPr="00000000">
        <w:rPr>
          <w:color w:val="222222"/>
          <w:rtl w:val="0"/>
        </w:rPr>
        <w:t xml:space="preserve">A: Misconception. There aren’t parameters to get in. Patriot does have a component of choice, it will just be bigger. We will market within D49 as well as D11 or D20. Wanted to be a school choice that will remain small and have a waitlist. The facility is not that big. </w:t>
      </w:r>
    </w:p>
    <w:p w:rsidR="00000000" w:rsidDel="00000000" w:rsidP="00000000" w:rsidRDefault="00000000" w:rsidRPr="00000000" w14:paraId="00000053">
      <w:pPr>
        <w:shd w:fill="ffffff" w:val="clear"/>
        <w:ind w:left="0" w:firstLine="0"/>
        <w:rPr>
          <w:b w:val="1"/>
          <w:color w:val="222222"/>
        </w:rPr>
      </w:pPr>
      <w:r w:rsidDel="00000000" w:rsidR="00000000" w:rsidRPr="00000000">
        <w:rPr>
          <w:b w:val="1"/>
          <w:color w:val="222222"/>
          <w:rtl w:val="0"/>
        </w:rPr>
        <w:t xml:space="preserve">Q: Will enrollment of HS stay the same?</w:t>
      </w:r>
    </w:p>
    <w:p w:rsidR="00000000" w:rsidDel="00000000" w:rsidP="00000000" w:rsidRDefault="00000000" w:rsidRPr="00000000" w14:paraId="00000054">
      <w:pPr>
        <w:shd w:fill="ffffff" w:val="clear"/>
        <w:ind w:left="0" w:firstLine="0"/>
        <w:rPr>
          <w:color w:val="222222"/>
        </w:rPr>
      </w:pPr>
      <w:r w:rsidDel="00000000" w:rsidR="00000000" w:rsidRPr="00000000">
        <w:rPr>
          <w:color w:val="222222"/>
          <w:rtl w:val="0"/>
        </w:rPr>
        <w:t xml:space="preserve">A: Current enrollment is 100, we could double that and we can take in 100 middle schoolers. Likely cap at 300. There is a butler building currently being leased to Goal so we will need to cancel that lease when we make this change. </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Additional Resources: </w:t>
      </w:r>
      <w:hyperlink r:id="rId12">
        <w:r w:rsidDel="00000000" w:rsidR="00000000" w:rsidRPr="00000000">
          <w:rPr>
            <w:color w:val="1155cc"/>
            <w:u w:val="single"/>
            <w:rtl w:val="0"/>
          </w:rPr>
          <w:t xml:space="preserve">D49 Concurrent Enrollment Dashboard</w:t>
        </w:r>
      </w:hyperlink>
      <w:r w:rsidDel="00000000" w:rsidR="00000000" w:rsidRPr="00000000">
        <w:rPr>
          <w:rtl w:val="0"/>
        </w:rPr>
      </w:r>
    </w:p>
    <w:p w:rsidR="00000000" w:rsidDel="00000000" w:rsidP="00000000" w:rsidRDefault="00000000" w:rsidRPr="00000000" w14:paraId="00000057">
      <w:pPr>
        <w:pageBreakBefore w:val="0"/>
        <w:ind w:left="0" w:firstLine="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i w:val="1"/>
          <w:highlight w:val="yellow"/>
        </w:rPr>
      </w:pPr>
      <w:r w:rsidDel="00000000" w:rsidR="00000000" w:rsidRPr="00000000">
        <w:rPr>
          <w:b w:val="1"/>
          <w:rtl w:val="0"/>
        </w:rPr>
        <w:t xml:space="preserve">SAC Reports: </w:t>
      </w:r>
      <w:r w:rsidDel="00000000" w:rsidR="00000000" w:rsidRPr="00000000">
        <w:rPr>
          <w:rtl w:val="0"/>
        </w:rPr>
      </w:r>
    </w:p>
    <w:p w:rsidR="00000000" w:rsidDel="00000000" w:rsidP="00000000" w:rsidRDefault="00000000" w:rsidRPr="00000000" w14:paraId="0000005A">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5B">
      <w:pPr>
        <w:pageBreakBefore w:val="0"/>
        <w:ind w:left="0" w:firstLine="0"/>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Todd Blum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Katharine 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 University next Monday with El paso county Public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Shelby Esquivel</w:t>
            </w:r>
          </w:p>
          <w:p w:rsidR="00000000" w:rsidDel="00000000" w:rsidP="00000000" w:rsidRDefault="00000000" w:rsidRPr="00000000" w14:paraId="00000068">
            <w:pPr>
              <w:widowControl w:val="0"/>
              <w:spacing w:line="240" w:lineRule="auto"/>
              <w:rPr>
                <w:color w:val="222222"/>
                <w:highlight w:val="white"/>
              </w:rPr>
            </w:pPr>
            <w:r w:rsidDel="00000000" w:rsidR="00000000" w:rsidRPr="00000000">
              <w:rPr>
                <w:rtl w:val="0"/>
              </w:rPr>
              <w:t xml:space="preserve">Kirsten Davis-Kleinheksel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3/4. Update on UIP, everything complete or in progress. MLO for more cameras. Budget priorities approved.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Beckworth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2/22 discussed FEAL, Renaissance rewards program, PTA initiatives. Next meeting is on 4/22.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Boulware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 Pugh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Annette Cifuentes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meeting was postponed. Interim principal as Bonds is on leave until May. Next meeting is in 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See BRES.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Kyle York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Michelle Wendt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Valentines Painting and Data event. Led art lesson and went over star data, explaining scores and test. 25 parents showed up.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Odell</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Jody O’Driscoll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3/6. Townhall is scheduled for tomorrow night at 6pm.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Approved FEAL list.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 Beadles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2/29. Discussed and approved FEAL. Discussed Modern Learning conference finalist from our school. CMAS results and safety update for the front office.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Scott Cox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is on 4/3. Discussed Science night on 4/25 and funding priorities.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highlight w:val="white"/>
                <w:rtl w:val="0"/>
              </w:rPr>
              <w:t xml:space="preserve">Carlos Lozano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Candelaria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Kayli Kelchen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Daniela Phillips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2/22 and discussed FEAL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Sandi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Nora Faircloth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Hosting first craft bizarre on 4/20.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Lindsey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Two meetings in April. 1st Title 1 UIP, way forward, for next school year. Final will be approving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Leider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Hillary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Meet tomorrow.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Ashleigh Anderson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Wendy Murphy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in February. MOY data and FEAL 4/9. FZ put together social study and science to review committee so SACs will have eyes on it end of April, beginning of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Cell Phone Storyboarding session hosted last week by Peter Hilts. Comprised of parents, students, staff and administration. Talked about benefits with cell phones and why they are a problem. Peter will be implementing a district wide policy starting next school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6">
      <w:pPr>
        <w:pageBreakBefore w:val="0"/>
        <w:ind w:left="0" w:firstLine="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D9">
      <w:pPr>
        <w:pageBreakBefore w:val="0"/>
        <w:numPr>
          <w:ilvl w:val="0"/>
          <w:numId w:val="7"/>
        </w:numPr>
        <w:ind w:left="1440" w:hanging="360"/>
        <w:rPr>
          <w:u w:val="none"/>
        </w:rPr>
      </w:pPr>
      <w:r w:rsidDel="00000000" w:rsidR="00000000" w:rsidRPr="00000000">
        <w:rPr>
          <w:b w:val="1"/>
          <w:rtl w:val="0"/>
        </w:rPr>
        <w:t xml:space="preserve">ByLaws</w:t>
      </w:r>
      <w:r w:rsidDel="00000000" w:rsidR="00000000" w:rsidRPr="00000000">
        <w:rPr>
          <w:rtl w:val="0"/>
        </w:rPr>
        <w:t xml:space="preserve"> will meet as needed.</w:t>
      </w:r>
    </w:p>
    <w:p w:rsidR="00000000" w:rsidDel="00000000" w:rsidP="00000000" w:rsidRDefault="00000000" w:rsidRPr="00000000" w14:paraId="000000DA">
      <w:pPr>
        <w:pageBreakBefore w:val="0"/>
        <w:numPr>
          <w:ilvl w:val="0"/>
          <w:numId w:val="7"/>
        </w:numPr>
        <w:ind w:left="1440" w:hanging="360"/>
        <w:rPr>
          <w:u w:val="none"/>
        </w:rPr>
      </w:pPr>
      <w:r w:rsidDel="00000000" w:rsidR="00000000" w:rsidRPr="00000000">
        <w:rPr>
          <w:b w:val="1"/>
          <w:rtl w:val="0"/>
        </w:rPr>
        <w:t xml:space="preserve">Family Engagement</w:t>
      </w:r>
      <w:r w:rsidDel="00000000" w:rsidR="00000000" w:rsidRPr="00000000">
        <w:rPr>
          <w:rtl w:val="0"/>
        </w:rPr>
        <w:t xml:space="preserve"> - Will meet at 5:15pm in Room 122 </w:t>
      </w:r>
    </w:p>
    <w:p w:rsidR="00000000" w:rsidDel="00000000" w:rsidP="00000000" w:rsidRDefault="00000000" w:rsidRPr="00000000" w14:paraId="000000DB">
      <w:pPr>
        <w:pageBreakBefore w:val="0"/>
        <w:numPr>
          <w:ilvl w:val="1"/>
          <w:numId w:val="7"/>
        </w:numPr>
        <w:ind w:left="2160" w:hanging="360"/>
        <w:rPr>
          <w:u w:val="none"/>
        </w:rPr>
      </w:pPr>
      <w:r w:rsidDel="00000000" w:rsidR="00000000" w:rsidRPr="00000000">
        <w:rPr>
          <w:rtl w:val="0"/>
        </w:rPr>
        <w:t xml:space="preserve">Having conversations around the work being done in a regional Family, School, Community collaborative with other school districts in the community. Will share out before the end of the year. </w:t>
      </w:r>
    </w:p>
    <w:p w:rsidR="00000000" w:rsidDel="00000000" w:rsidP="00000000" w:rsidRDefault="00000000" w:rsidRPr="00000000" w14:paraId="000000DC">
      <w:pPr>
        <w:pageBreakBefore w:val="0"/>
        <w:numPr>
          <w:ilvl w:val="0"/>
          <w:numId w:val="7"/>
        </w:numPr>
        <w:ind w:left="1440" w:hanging="360"/>
        <w:rPr>
          <w:u w:val="none"/>
        </w:rPr>
      </w:pPr>
      <w:r w:rsidDel="00000000" w:rsidR="00000000" w:rsidRPr="00000000">
        <w:rPr>
          <w:b w:val="1"/>
          <w:rtl w:val="0"/>
        </w:rPr>
        <w:t xml:space="preserve">Continuous Improvement Planning</w:t>
      </w:r>
      <w:r w:rsidDel="00000000" w:rsidR="00000000" w:rsidRPr="00000000">
        <w:rPr>
          <w:rtl w:val="0"/>
        </w:rPr>
        <w:t xml:space="preserve"> - Will meet at 5:15pm in 203</w:t>
      </w:r>
    </w:p>
    <w:p w:rsidR="00000000" w:rsidDel="00000000" w:rsidP="00000000" w:rsidRDefault="00000000" w:rsidRPr="00000000" w14:paraId="000000DD">
      <w:pPr>
        <w:pageBreakBefore w:val="0"/>
        <w:numPr>
          <w:ilvl w:val="1"/>
          <w:numId w:val="7"/>
        </w:numPr>
        <w:ind w:left="2160" w:hanging="360"/>
        <w:rPr>
          <w:u w:val="none"/>
        </w:rPr>
      </w:pPr>
      <w:r w:rsidDel="00000000" w:rsidR="00000000" w:rsidRPr="00000000">
        <w:rPr>
          <w:rtl w:val="0"/>
        </w:rPr>
        <w:t xml:space="preserve">CMAS and prep for CMAS</w:t>
      </w:r>
    </w:p>
    <w:p w:rsidR="00000000" w:rsidDel="00000000" w:rsidP="00000000" w:rsidRDefault="00000000" w:rsidRPr="00000000" w14:paraId="000000DE">
      <w:pPr>
        <w:pageBreakBefore w:val="0"/>
        <w:numPr>
          <w:ilvl w:val="0"/>
          <w:numId w:val="7"/>
        </w:numPr>
        <w:ind w:left="1440" w:hanging="360"/>
        <w:rPr>
          <w:u w:val="none"/>
        </w:rPr>
      </w:pPr>
      <w:r w:rsidDel="00000000" w:rsidR="00000000" w:rsidRPr="00000000">
        <w:rPr>
          <w:b w:val="1"/>
          <w:rtl w:val="0"/>
        </w:rPr>
        <w:t xml:space="preserve">Charter</w:t>
      </w:r>
      <w:r w:rsidDel="00000000" w:rsidR="00000000" w:rsidRPr="00000000">
        <w:rPr>
          <w:rtl w:val="0"/>
        </w:rPr>
        <w:t xml:space="preserve"> - will meet when there is a charter application or review</w:t>
      </w:r>
    </w:p>
    <w:p w:rsidR="00000000" w:rsidDel="00000000" w:rsidP="00000000" w:rsidRDefault="00000000" w:rsidRPr="00000000" w14:paraId="000000DF">
      <w:pPr>
        <w:pageBreakBefore w:val="0"/>
        <w:numPr>
          <w:ilvl w:val="0"/>
          <w:numId w:val="7"/>
        </w:numPr>
        <w:ind w:left="1440" w:hanging="360"/>
        <w:rPr>
          <w:u w:val="none"/>
        </w:rPr>
      </w:pPr>
      <w:r w:rsidDel="00000000" w:rsidR="00000000" w:rsidRPr="00000000">
        <w:rPr>
          <w:b w:val="1"/>
          <w:rtl w:val="0"/>
        </w:rPr>
        <w:t xml:space="preserve">Budget/MLO</w:t>
      </w:r>
      <w:r w:rsidDel="00000000" w:rsidR="00000000" w:rsidRPr="00000000">
        <w:rPr>
          <w:rtl w:val="0"/>
        </w:rPr>
        <w:t xml:space="preserve"> - Will meet at 5:15pm in the Excellence Lab</w:t>
      </w:r>
    </w:p>
    <w:p w:rsidR="00000000" w:rsidDel="00000000" w:rsidP="00000000" w:rsidRDefault="00000000" w:rsidRPr="00000000" w14:paraId="000000E0">
      <w:pPr>
        <w:pageBreakBefore w:val="0"/>
        <w:numPr>
          <w:ilvl w:val="1"/>
          <w:numId w:val="7"/>
        </w:numPr>
        <w:ind w:left="2160" w:hanging="360"/>
        <w:rPr>
          <w:u w:val="none"/>
        </w:rPr>
      </w:pPr>
      <w:r w:rsidDel="00000000" w:rsidR="00000000" w:rsidRPr="00000000">
        <w:rPr>
          <w:rtl w:val="0"/>
        </w:rPr>
        <w:t xml:space="preserve">Surrounding districts are going to be offering anywhere from $50-55k starting salary. We have to figure out a way to compete, we can’t be at the top of the pack. We are at $47k for starting teachers. Spending a lot of time to figure out how high we can go and not break the bank. Working on the teacher salary schedule, not everyone will be happy. We will do a good job if everyone is no worse off, everyone will be a little better off. If you take teachers from $47-53, you still have to recognize and honor your non teacher salary staff. If we do move this way, we would have a second rate team.</w:t>
      </w:r>
    </w:p>
    <w:p w:rsidR="00000000" w:rsidDel="00000000" w:rsidP="00000000" w:rsidRDefault="00000000" w:rsidRPr="00000000" w14:paraId="000000E1">
      <w:pPr>
        <w:pageBreakBefore w:val="0"/>
        <w:ind w:left="1440" w:firstLine="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E3">
      <w:pPr>
        <w:pageBreakBefore w:val="0"/>
        <w:numPr>
          <w:ilvl w:val="0"/>
          <w:numId w:val="11"/>
        </w:numPr>
        <w:ind w:left="720" w:hanging="360"/>
        <w:rPr>
          <w:u w:val="none"/>
        </w:rPr>
      </w:pPr>
      <w:r w:rsidDel="00000000" w:rsidR="00000000" w:rsidRPr="00000000">
        <w:rPr>
          <w:rtl w:val="0"/>
        </w:rPr>
      </w:r>
    </w:p>
    <w:p w:rsidR="00000000" w:rsidDel="00000000" w:rsidP="00000000" w:rsidRDefault="00000000" w:rsidRPr="00000000" w14:paraId="000000E4">
      <w:pPr>
        <w:pageBreakBefore w:val="0"/>
        <w:ind w:left="720" w:firstLine="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E6">
      <w:pPr>
        <w:numPr>
          <w:ilvl w:val="0"/>
          <w:numId w:val="5"/>
        </w:numPr>
        <w:ind w:left="720" w:right="600" w:hanging="360"/>
      </w:pPr>
      <w:r w:rsidDel="00000000" w:rsidR="00000000" w:rsidRPr="00000000">
        <w:rPr>
          <w:color w:val="222222"/>
          <w:highlight w:val="white"/>
          <w:rtl w:val="0"/>
        </w:rPr>
        <w:t xml:space="preserve">Operations spoke briefly at the DACC meeting in December, providing a brief overview of the Facility Master Plan, highlighted projects, expansions, deferred maintenance needs and more.  </w:t>
      </w:r>
      <w:r w:rsidDel="00000000" w:rsidR="00000000" w:rsidRPr="00000000">
        <w:rPr>
          <w:b w:val="1"/>
          <w:color w:val="222222"/>
          <w:highlight w:val="white"/>
          <w:rtl w:val="0"/>
        </w:rPr>
        <w:t xml:space="preserve">Their hope is to have a representative from DACC attend the Long Range Facility Planning meeting</w:t>
      </w:r>
      <w:r w:rsidDel="00000000" w:rsidR="00000000" w:rsidRPr="00000000">
        <w:rPr>
          <w:color w:val="222222"/>
          <w:highlight w:val="white"/>
          <w:rtl w:val="0"/>
        </w:rPr>
        <w:t xml:space="preserve">, as a liaison to better facilitate the needs of the district as a whole.   We are setting a meeting for April 1st @  2pm to 3 pm at 10850 E Woodmen - Board Room for a Long Range Facility Planning Committee. </w:t>
      </w:r>
      <w:r w:rsidDel="00000000" w:rsidR="00000000" w:rsidRPr="00000000">
        <w:rPr>
          <w:rtl w:val="0"/>
        </w:rPr>
      </w:r>
    </w:p>
    <w:p w:rsidR="00000000" w:rsidDel="00000000" w:rsidP="00000000" w:rsidRDefault="00000000" w:rsidRPr="00000000" w14:paraId="000000E7">
      <w:pPr>
        <w:numPr>
          <w:ilvl w:val="0"/>
          <w:numId w:val="5"/>
        </w:numPr>
        <w:ind w:left="720" w:right="600" w:hanging="360"/>
      </w:pPr>
      <w:hyperlink r:id="rId13">
        <w:r w:rsidDel="00000000" w:rsidR="00000000" w:rsidRPr="00000000">
          <w:rPr>
            <w:color w:val="1155cc"/>
            <w:highlight w:val="white"/>
            <w:u w:val="single"/>
            <w:rtl w:val="0"/>
          </w:rPr>
          <w:t xml:space="preserve">Financial Area Emphasis List</w:t>
        </w:r>
      </w:hyperlink>
      <w:r w:rsidDel="00000000" w:rsidR="00000000" w:rsidRPr="00000000">
        <w:rPr>
          <w:color w:val="222222"/>
          <w:highlight w:val="white"/>
          <w:rtl w:val="0"/>
        </w:rPr>
        <w:t xml:space="preserve"> due by the March Meeting (</w:t>
      </w:r>
      <w:hyperlink r:id="rId14">
        <w:r w:rsidDel="00000000" w:rsidR="00000000" w:rsidRPr="00000000">
          <w:rPr>
            <w:color w:val="1155cc"/>
            <w:highlight w:val="white"/>
            <w:u w:val="single"/>
            <w:rtl w:val="0"/>
          </w:rPr>
          <w:t xml:space="preserve">22-23 list for reference</w:t>
        </w:r>
      </w:hyperlink>
      <w:r w:rsidDel="00000000" w:rsidR="00000000" w:rsidRPr="00000000">
        <w:rPr>
          <w:color w:val="222222"/>
          <w:highlight w:val="white"/>
          <w:rtl w:val="0"/>
        </w:rPr>
        <w:t xml:space="preserve">); clarification from Jamilynn on scope and purpose</w:t>
      </w:r>
    </w:p>
    <w:p w:rsidR="00000000" w:rsidDel="00000000" w:rsidP="00000000" w:rsidRDefault="00000000" w:rsidRPr="00000000" w14:paraId="000000E8">
      <w:pPr>
        <w:numPr>
          <w:ilvl w:val="0"/>
          <w:numId w:val="5"/>
        </w:numPr>
        <w:ind w:left="720" w:right="600" w:hanging="360"/>
      </w:pPr>
      <w:r w:rsidDel="00000000" w:rsidR="00000000" w:rsidRPr="00000000">
        <w:rPr>
          <w:color w:val="222222"/>
          <w:highlight w:val="white"/>
          <w:rtl w:val="0"/>
        </w:rPr>
        <w:t xml:space="preserve">There is a free, self-paced, online course intended for School Accountability Committee members to learn more about the legislation and best practices. It is currently available in English and they are in the process of having it translated into Spanish. </w:t>
      </w:r>
      <w:hyperlink r:id="rId15">
        <w:r w:rsidDel="00000000" w:rsidR="00000000" w:rsidRPr="00000000">
          <w:rPr>
            <w:color w:val="1155cc"/>
            <w:highlight w:val="white"/>
            <w:u w:val="single"/>
            <w:rtl w:val="0"/>
          </w:rPr>
          <w:t xml:space="preserve">You may access it 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E9">
      <w:pPr>
        <w:pageBreakBefore w:val="0"/>
        <w:ind w:left="720" w:firstLine="0"/>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Future Business: </w:t>
      </w:r>
    </w:p>
    <w:p w:rsidR="00000000" w:rsidDel="00000000" w:rsidP="00000000" w:rsidRDefault="00000000" w:rsidRPr="00000000" w14:paraId="000000EB">
      <w:pPr>
        <w:numPr>
          <w:ilvl w:val="0"/>
          <w:numId w:val="14"/>
        </w:numPr>
        <w:ind w:left="720" w:hanging="360"/>
      </w:pPr>
      <w:hyperlink r:id="rId16">
        <w:r w:rsidDel="00000000" w:rsidR="00000000" w:rsidRPr="00000000">
          <w:rPr>
            <w:color w:val="1155cc"/>
            <w:u w:val="single"/>
            <w:rtl w:val="0"/>
          </w:rPr>
          <w:t xml:space="preserve">Please add your school’s SAC meetings to this spreadsheet</w:t>
        </w:r>
      </w:hyperlink>
      <w:r w:rsidDel="00000000" w:rsidR="00000000" w:rsidRPr="00000000">
        <w:rPr>
          <w:rtl w:val="0"/>
        </w:rPr>
        <w:t xml:space="preserve">.</w:t>
      </w:r>
    </w:p>
    <w:p w:rsidR="00000000" w:rsidDel="00000000" w:rsidP="00000000" w:rsidRDefault="00000000" w:rsidRPr="00000000" w14:paraId="000000EC">
      <w:pPr>
        <w:numPr>
          <w:ilvl w:val="0"/>
          <w:numId w:val="14"/>
        </w:numPr>
        <w:ind w:left="720" w:hanging="360"/>
      </w:pPr>
      <w:r w:rsidDel="00000000" w:rsidR="00000000" w:rsidRPr="00000000">
        <w:rPr>
          <w:i w:val="1"/>
          <w:rtl w:val="0"/>
        </w:rPr>
        <w:t xml:space="preserve">April Presentation</w:t>
      </w:r>
      <w:r w:rsidDel="00000000" w:rsidR="00000000" w:rsidRPr="00000000">
        <w:rPr>
          <w:rtl w:val="0"/>
        </w:rPr>
        <w:t xml:space="preserve">: Karen Bixler on Title Programs</w:t>
      </w:r>
      <w:r w:rsidDel="00000000" w:rsidR="00000000" w:rsidRPr="00000000">
        <w:rPr>
          <w:rtl w:val="0"/>
        </w:rPr>
      </w:r>
    </w:p>
    <w:p w:rsidR="00000000" w:rsidDel="00000000" w:rsidP="00000000" w:rsidRDefault="00000000" w:rsidRPr="00000000" w14:paraId="000000ED">
      <w:pPr>
        <w:pageBreakBefore w:val="0"/>
        <w:ind w:left="360"/>
        <w:rPr/>
      </w:pPr>
      <w:r w:rsidDel="00000000" w:rsidR="00000000" w:rsidRPr="00000000">
        <w:rPr>
          <w:rtl w:val="0"/>
        </w:rPr>
      </w:r>
    </w:p>
    <w:p w:rsidR="00000000" w:rsidDel="00000000" w:rsidP="00000000" w:rsidRDefault="00000000" w:rsidRPr="00000000" w14:paraId="000000EE">
      <w:pPr>
        <w:pageBreakBefore w:val="0"/>
        <w:ind w:left="-360" w:firstLine="360"/>
        <w:rPr>
          <w:b w:val="1"/>
        </w:rPr>
      </w:pPr>
      <w:r w:rsidDel="00000000" w:rsidR="00000000" w:rsidRPr="00000000">
        <w:rPr>
          <w:b w:val="1"/>
          <w:rtl w:val="0"/>
        </w:rPr>
        <w:t xml:space="preserve">Adjournment: 8:01</w:t>
      </w:r>
    </w:p>
    <w:p w:rsidR="00000000" w:rsidDel="00000000" w:rsidP="00000000" w:rsidRDefault="00000000" w:rsidRPr="00000000" w14:paraId="000000EF">
      <w:pPr>
        <w:pageBreakBefore w:val="0"/>
        <w:ind w:left="-360" w:firstLine="360"/>
        <w:rPr>
          <w:b w:val="1"/>
        </w:rPr>
      </w:pPr>
      <w:r w:rsidDel="00000000" w:rsidR="00000000" w:rsidRPr="00000000">
        <w:rPr>
          <w:rtl w:val="0"/>
        </w:rPr>
      </w:r>
    </w:p>
    <w:p w:rsidR="00000000" w:rsidDel="00000000" w:rsidP="00000000" w:rsidRDefault="00000000" w:rsidRPr="00000000" w14:paraId="000000F0">
      <w:pPr>
        <w:pageBreakBefore w:val="0"/>
        <w:ind w:left="-360" w:firstLine="360"/>
        <w:rPr>
          <w:b w:val="1"/>
        </w:rPr>
      </w:pPr>
      <w:r w:rsidDel="00000000" w:rsidR="00000000" w:rsidRPr="00000000">
        <w:rPr>
          <w:rtl w:val="0"/>
        </w:rPr>
      </w:r>
    </w:p>
    <w:p w:rsidR="00000000" w:rsidDel="00000000" w:rsidP="00000000" w:rsidRDefault="00000000" w:rsidRPr="00000000" w14:paraId="000000F1">
      <w:pPr>
        <w:numPr>
          <w:ilvl w:val="0"/>
          <w:numId w:val="6"/>
        </w:numPr>
        <w:ind w:left="720" w:hanging="360"/>
      </w:pPr>
      <w:r w:rsidDel="00000000" w:rsidR="00000000" w:rsidRPr="00000000">
        <w:rPr>
          <w:b w:val="1"/>
          <w:rtl w:val="0"/>
        </w:rPr>
        <w:t xml:space="preserve">23-24 DAAC Dates</w:t>
      </w:r>
      <w:r w:rsidDel="00000000" w:rsidR="00000000" w:rsidRPr="00000000">
        <w:rPr>
          <w:rtl w:val="0"/>
        </w:rPr>
        <w:t xml:space="preserve">: April 23rd, May 14th</w:t>
      </w:r>
    </w:p>
    <w:p w:rsidR="00000000" w:rsidDel="00000000" w:rsidP="00000000" w:rsidRDefault="00000000" w:rsidRPr="00000000" w14:paraId="000000F2">
      <w:pPr>
        <w:numPr>
          <w:ilvl w:val="0"/>
          <w:numId w:val="6"/>
        </w:numPr>
        <w:ind w:left="720" w:hanging="360"/>
      </w:pPr>
      <w:r w:rsidDel="00000000" w:rsidR="00000000" w:rsidRPr="00000000">
        <w:rPr>
          <w:b w:val="1"/>
          <w:rtl w:val="0"/>
        </w:rPr>
        <w:t xml:space="preserve">23-24 DAAC Agenda Setting Meetings:</w:t>
      </w:r>
      <w:r w:rsidDel="00000000" w:rsidR="00000000" w:rsidRPr="00000000">
        <w:rPr>
          <w:rtl w:val="0"/>
        </w:rPr>
        <w:t xml:space="preserve"> April 9th, April 30th (for May Meeting)</w:t>
      </w:r>
      <w:r w:rsidDel="00000000" w:rsidR="00000000" w:rsidRPr="00000000">
        <w:rPr>
          <w:rtl w:val="0"/>
        </w:rPr>
      </w:r>
    </w:p>
    <w:sectPr>
      <w:footerReference r:id="rId17"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zI54U9rL9R2tyhP7n8L0A-4EhenZqmAh/view?usp=sharing" TargetMode="External"/><Relationship Id="rId10" Type="http://schemas.openxmlformats.org/officeDocument/2006/relationships/hyperlink" Target="https://docs.google.com/presentation/d/1yzYUgq2esrs4YL4txtR55Hmqi4j46dP1/edit?usp=sharing&amp;ouid=116488962954082029374&amp;rtpof=true&amp;sd=true" TargetMode="External"/><Relationship Id="rId13" Type="http://schemas.openxmlformats.org/officeDocument/2006/relationships/hyperlink" Target="https://docs.google.com/presentation/d/1R6D2aNCdQvVihKjmjVkHaQ2jQT6O5HuR8Z9SzRu6rEU/edit?usp=sharing" TargetMode="External"/><Relationship Id="rId12" Type="http://schemas.openxmlformats.org/officeDocument/2006/relationships/hyperlink" Target="https://us01.z.antigena.com/l/vG5IPYar9mSZ29upuKfGTzIQxmNm6EW1Opcd0ii2HUpWCO~44RYoRhKnj-sjC_dNGo0JNhG3cCSdq0US3nH5vCbBLNY3i-tuK0hOdjFdlTQYsoSM34xH_d_tPDdEsEAGMC7_g~Hdm8uTiDa4ymltjJB6IMgBHWnAmYE37_149RUOJfbaMclR0CAQohZVMR3qUp8VmNtl5g6AGtat5YoHR5GEDzkgC4AaREqHraZgaGEt4Nrm7YOI3n3t7ktR8VQ38K3IW1e8ItOYQslb3WtnO7pU6Vj5Gc9nBeC~0CG5kUISYlHj15RHBG7zMyLB9la1mx3hv3a-uJ_7QBDryxrO9~x9__QtDeBMC~SIZnDFChq-0RBirHEVlhwB3yATzMDh6uZfQoqezfOd7NoFbhl1TRF3o5CBAO9ey2pyjQTMx6QqfmDQgLmkG4lV7VzwN4DdVTYVmyu9zu1fmqL91G0ikWlKPkzP8G1n-kn7kLpy~1796lv9jRdVsA2CKEKItqqQZ9STPZMMAD1JxMvBkE7vAntZ9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X3kHEEinwuNvKONjM7xaCelFUmbqwH8R/view?usp=sharing" TargetMode="External"/><Relationship Id="rId15" Type="http://schemas.openxmlformats.org/officeDocument/2006/relationships/hyperlink" Target="https://colorado-department-of-education.mylearnworlds.com/course/understanding-the-role-of-school-accountability-committees" TargetMode="External"/><Relationship Id="rId14" Type="http://schemas.openxmlformats.org/officeDocument/2006/relationships/hyperlink" Target="https://docs.google.com/presentation/d/1px3bgZV6_S6aXXbMG4p_9wa4ogVgG46isvm46cjTgCc/edit?usp=sharing" TargetMode="External"/><Relationship Id="rId17" Type="http://schemas.openxmlformats.org/officeDocument/2006/relationships/footer" Target="footer1.xml"/><Relationship Id="rId16" Type="http://schemas.openxmlformats.org/officeDocument/2006/relationships/hyperlink" Target="https://docs.google.com/spreadsheets/d/1L1FsHGbxuSBHdVPrt_M-76VuPAmR-2-5Eomzlo52ARE/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b7TsZiEzhRLIYS8uxg05K-GMZN7kA-mwo5yZYvBJCnA/edit?usp=sharing" TargetMode="External"/><Relationship Id="rId8" Type="http://schemas.openxmlformats.org/officeDocument/2006/relationships/hyperlink" Target="https://docs.google.com/document/d/18AVEDAmR2fgYsd82H0bZsBYXCFVaPyELBsCbR_0xpE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